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973"/>
        <w:gridCol w:w="621"/>
        <w:gridCol w:w="625"/>
        <w:gridCol w:w="687"/>
        <w:gridCol w:w="871"/>
        <w:gridCol w:w="625"/>
        <w:gridCol w:w="625"/>
        <w:gridCol w:w="625"/>
        <w:gridCol w:w="87"/>
        <w:gridCol w:w="874"/>
      </w:tblGrid>
      <w:tr w:rsidR="00C37E17" w:rsidRPr="00EB016F" w14:paraId="11283106" w14:textId="77777777" w:rsidTr="00EC08EB">
        <w:trPr>
          <w:trHeight w:val="115"/>
          <w:tblHeader/>
        </w:trPr>
        <w:tc>
          <w:tcPr>
            <w:tcW w:w="5000" w:type="pct"/>
            <w:gridSpan w:val="10"/>
            <w:tcBorders>
              <w:bottom w:val="single" w:sz="4" w:space="0" w:color="auto"/>
            </w:tcBorders>
            <w:shd w:val="clear" w:color="auto" w:fill="B2A1C7" w:themeFill="accent4" w:themeFillTint="99"/>
          </w:tcPr>
          <w:p w14:paraId="4C37BBB0" w14:textId="7F49E286" w:rsidR="00C37E17" w:rsidRPr="00EB016F" w:rsidRDefault="00C37E17" w:rsidP="00E94814">
            <w:pPr>
              <w:jc w:val="center"/>
              <w:rPr>
                <w:b/>
                <w:bCs/>
                <w:sz w:val="18"/>
                <w:szCs w:val="18"/>
                <w:lang w:val="it-IT"/>
              </w:rPr>
            </w:pPr>
            <w:r w:rsidRPr="00EB016F">
              <w:rPr>
                <w:b/>
                <w:bCs/>
                <w:iCs/>
                <w:sz w:val="18"/>
                <w:szCs w:val="18"/>
                <w:lang w:val="it-IT"/>
              </w:rPr>
              <w:t xml:space="preserve">Grila de verificare a conformităţii administrative și eligibilității </w:t>
            </w:r>
            <w:r w:rsidR="00B72419">
              <w:rPr>
                <w:b/>
                <w:bCs/>
                <w:iCs/>
                <w:sz w:val="18"/>
                <w:szCs w:val="18"/>
                <w:lang w:val="it-IT"/>
              </w:rPr>
              <w:t>pro</w:t>
            </w:r>
            <w:r w:rsidR="00B83B85">
              <w:rPr>
                <w:b/>
                <w:bCs/>
                <w:iCs/>
                <w:sz w:val="18"/>
                <w:szCs w:val="18"/>
                <w:lang w:val="it-IT"/>
              </w:rPr>
              <w:t xml:space="preserve">iectului (cererii de finanțare </w:t>
            </w:r>
            <w:r w:rsidR="00E94814">
              <w:rPr>
                <w:b/>
                <w:bCs/>
                <w:iCs/>
                <w:sz w:val="18"/>
                <w:szCs w:val="18"/>
                <w:lang w:val="it-IT"/>
              </w:rPr>
              <w:t>și a componentelor</w:t>
            </w:r>
            <w:r w:rsidR="00B83B85">
              <w:rPr>
                <w:b/>
                <w:bCs/>
                <w:iCs/>
                <w:sz w:val="18"/>
                <w:szCs w:val="18"/>
                <w:lang w:val="it-IT"/>
              </w:rPr>
              <w:t>)</w:t>
            </w:r>
          </w:p>
        </w:tc>
      </w:tr>
      <w:tr w:rsidR="00C37E17" w:rsidRPr="00EB016F" w14:paraId="6DD0A6FA" w14:textId="77777777" w:rsidTr="001215D2">
        <w:trPr>
          <w:trHeight w:val="115"/>
          <w:tblHeader/>
        </w:trPr>
        <w:tc>
          <w:tcPr>
            <w:tcW w:w="3194" w:type="pct"/>
            <w:tcBorders>
              <w:bottom w:val="single" w:sz="4" w:space="0" w:color="auto"/>
            </w:tcBorders>
          </w:tcPr>
          <w:p w14:paraId="4A6C4A3E" w14:textId="77777777" w:rsidR="00C37E17" w:rsidRPr="00EB016F" w:rsidRDefault="00C37E17" w:rsidP="003F3DE9">
            <w:pPr>
              <w:pStyle w:val="BodyText"/>
              <w:rPr>
                <w:rFonts w:ascii="Trebuchet MS" w:hAnsi="Trebuchet MS"/>
                <w:b/>
                <w:bCs/>
                <w:sz w:val="18"/>
                <w:szCs w:val="18"/>
                <w:lang w:val="it-IT"/>
              </w:rPr>
            </w:pPr>
          </w:p>
        </w:tc>
        <w:tc>
          <w:tcPr>
            <w:tcW w:w="898" w:type="pct"/>
            <w:gridSpan w:val="4"/>
            <w:tcBorders>
              <w:bottom w:val="single" w:sz="4" w:space="0" w:color="auto"/>
            </w:tcBorders>
          </w:tcPr>
          <w:p w14:paraId="3768F73A" w14:textId="75C03BD9" w:rsidR="00C37E17" w:rsidRPr="00EB016F" w:rsidRDefault="0081052E" w:rsidP="003F3DE9">
            <w:pPr>
              <w:pStyle w:val="BodyText"/>
              <w:spacing w:before="0"/>
              <w:jc w:val="center"/>
              <w:rPr>
                <w:rFonts w:ascii="Trebuchet MS" w:hAnsi="Trebuchet MS"/>
                <w:b/>
                <w:bCs/>
                <w:sz w:val="18"/>
                <w:szCs w:val="18"/>
                <w:lang w:val="it-IT"/>
              </w:rPr>
            </w:pPr>
            <w:r w:rsidRPr="00EB016F">
              <w:rPr>
                <w:rFonts w:ascii="Trebuchet MS" w:hAnsi="Trebuchet MS"/>
                <w:b/>
                <w:bCs/>
                <w:sz w:val="18"/>
                <w:szCs w:val="18"/>
                <w:lang w:val="it-IT"/>
              </w:rPr>
              <w:t>Expert 1</w:t>
            </w:r>
          </w:p>
        </w:tc>
        <w:tc>
          <w:tcPr>
            <w:tcW w:w="908" w:type="pct"/>
            <w:gridSpan w:val="5"/>
            <w:tcBorders>
              <w:bottom w:val="single" w:sz="4" w:space="0" w:color="auto"/>
            </w:tcBorders>
          </w:tcPr>
          <w:p w14:paraId="50E14995" w14:textId="6AC4F382" w:rsidR="00C37E17" w:rsidRPr="00EB016F" w:rsidRDefault="0081052E" w:rsidP="003F3DE9">
            <w:pPr>
              <w:pStyle w:val="BodyText"/>
              <w:spacing w:before="0"/>
              <w:jc w:val="center"/>
              <w:rPr>
                <w:rFonts w:ascii="Trebuchet MS" w:hAnsi="Trebuchet MS"/>
                <w:b/>
                <w:bCs/>
                <w:sz w:val="18"/>
                <w:szCs w:val="18"/>
                <w:lang w:val="it-IT"/>
              </w:rPr>
            </w:pPr>
            <w:r w:rsidRPr="00EB016F">
              <w:rPr>
                <w:rFonts w:ascii="Trebuchet MS" w:hAnsi="Trebuchet MS"/>
                <w:b/>
                <w:bCs/>
                <w:sz w:val="18"/>
                <w:szCs w:val="18"/>
                <w:lang w:val="it-IT"/>
              </w:rPr>
              <w:t>Expert 2</w:t>
            </w:r>
          </w:p>
        </w:tc>
      </w:tr>
      <w:tr w:rsidR="00EC08EB" w:rsidRPr="00EB016F" w14:paraId="42E5C7FA" w14:textId="77777777" w:rsidTr="001215D2">
        <w:trPr>
          <w:trHeight w:val="20"/>
          <w:tblHeader/>
        </w:trPr>
        <w:tc>
          <w:tcPr>
            <w:tcW w:w="3194" w:type="pct"/>
            <w:tcBorders>
              <w:bottom w:val="single" w:sz="4" w:space="0" w:color="auto"/>
            </w:tcBorders>
          </w:tcPr>
          <w:p w14:paraId="4DED74BE" w14:textId="77777777" w:rsidR="00A71C84" w:rsidRPr="00EB016F" w:rsidRDefault="00A71C84" w:rsidP="00A71C84">
            <w:pPr>
              <w:pStyle w:val="BodyText"/>
              <w:spacing w:before="60"/>
              <w:jc w:val="center"/>
              <w:rPr>
                <w:rFonts w:ascii="Trebuchet MS" w:hAnsi="Trebuchet MS"/>
                <w:b/>
                <w:bCs/>
                <w:sz w:val="18"/>
                <w:szCs w:val="18"/>
                <w:lang w:val="it-IT"/>
              </w:rPr>
            </w:pPr>
            <w:r w:rsidRPr="00EB016F">
              <w:rPr>
                <w:rFonts w:ascii="Trebuchet MS" w:hAnsi="Trebuchet MS"/>
                <w:b/>
                <w:bCs/>
                <w:sz w:val="18"/>
                <w:szCs w:val="18"/>
                <w:lang w:val="it-IT"/>
              </w:rPr>
              <w:t>Cerinţa/ Criteriul</w:t>
            </w:r>
          </w:p>
        </w:tc>
        <w:tc>
          <w:tcPr>
            <w:tcW w:w="199" w:type="pct"/>
            <w:tcBorders>
              <w:bottom w:val="single" w:sz="4" w:space="0" w:color="auto"/>
            </w:tcBorders>
          </w:tcPr>
          <w:p w14:paraId="29A47464"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w:t>
            </w:r>
          </w:p>
        </w:tc>
        <w:tc>
          <w:tcPr>
            <w:tcW w:w="220" w:type="pct"/>
            <w:tcBorders>
              <w:bottom w:val="single" w:sz="4" w:space="0" w:color="auto"/>
            </w:tcBorders>
          </w:tcPr>
          <w:p w14:paraId="3C866301" w14:textId="6D11E0AC"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 se aplică</w:t>
            </w:r>
          </w:p>
        </w:tc>
        <w:tc>
          <w:tcPr>
            <w:tcW w:w="279" w:type="pct"/>
            <w:tcBorders>
              <w:bottom w:val="single" w:sz="4" w:space="0" w:color="auto"/>
            </w:tcBorders>
          </w:tcPr>
          <w:p w14:paraId="0A90DF3B" w14:textId="56EA3C7F" w:rsidR="00A71C84" w:rsidRPr="00EB016F" w:rsidRDefault="00EB016F" w:rsidP="00EB016F">
            <w:pPr>
              <w:pStyle w:val="BodyText"/>
              <w:spacing w:before="60"/>
              <w:rPr>
                <w:rFonts w:ascii="Trebuchet MS" w:hAnsi="Trebuchet MS"/>
                <w:b/>
                <w:bCs/>
                <w:sz w:val="16"/>
                <w:szCs w:val="16"/>
                <w:lang w:val="it-IT"/>
              </w:rPr>
            </w:pPr>
            <w:r>
              <w:rPr>
                <w:rFonts w:ascii="Trebuchet MS" w:hAnsi="Trebuchet MS"/>
                <w:b/>
                <w:bCs/>
                <w:sz w:val="16"/>
                <w:szCs w:val="16"/>
                <w:lang w:val="it-IT"/>
              </w:rPr>
              <w:t>C</w:t>
            </w:r>
            <w:r w:rsidR="00EC08EB" w:rsidRPr="00EB016F">
              <w:rPr>
                <w:rFonts w:ascii="Trebuchet MS" w:hAnsi="Trebuchet MS"/>
                <w:b/>
                <w:bCs/>
                <w:sz w:val="16"/>
                <w:szCs w:val="16"/>
                <w:lang w:val="it-IT"/>
              </w:rPr>
              <w:t>OMEN-TARII</w:t>
            </w:r>
          </w:p>
        </w:tc>
        <w:tc>
          <w:tcPr>
            <w:tcW w:w="200" w:type="pct"/>
            <w:tcBorders>
              <w:bottom w:val="single" w:sz="4" w:space="0" w:color="auto"/>
            </w:tcBorders>
          </w:tcPr>
          <w:p w14:paraId="72D080F2"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w:t>
            </w:r>
          </w:p>
        </w:tc>
        <w:tc>
          <w:tcPr>
            <w:tcW w:w="228" w:type="pct"/>
            <w:gridSpan w:val="2"/>
            <w:tcBorders>
              <w:bottom w:val="single" w:sz="4" w:space="0" w:color="auto"/>
            </w:tcBorders>
          </w:tcPr>
          <w:p w14:paraId="5C9A6ECE"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 se aplică</w:t>
            </w:r>
          </w:p>
        </w:tc>
        <w:tc>
          <w:tcPr>
            <w:tcW w:w="280" w:type="pct"/>
            <w:tcBorders>
              <w:bottom w:val="single" w:sz="4" w:space="0" w:color="auto"/>
            </w:tcBorders>
          </w:tcPr>
          <w:p w14:paraId="2B99B5F2" w14:textId="0B87845B" w:rsidR="00A71C84" w:rsidRPr="00EB016F" w:rsidRDefault="00A71C84" w:rsidP="00EC08EB">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 xml:space="preserve"> </w:t>
            </w:r>
            <w:r w:rsidR="006D4FC5" w:rsidRPr="00EB016F">
              <w:rPr>
                <w:rFonts w:ascii="Trebuchet MS" w:hAnsi="Trebuchet MS"/>
                <w:b/>
                <w:bCs/>
                <w:sz w:val="16"/>
                <w:szCs w:val="16"/>
                <w:lang w:val="it-IT"/>
              </w:rPr>
              <w:t>COMEN</w:t>
            </w:r>
            <w:r w:rsidR="00EC08EB" w:rsidRPr="00EB016F">
              <w:rPr>
                <w:rFonts w:ascii="Trebuchet MS" w:hAnsi="Trebuchet MS"/>
                <w:b/>
                <w:bCs/>
                <w:sz w:val="16"/>
                <w:szCs w:val="16"/>
                <w:lang w:val="it-IT"/>
              </w:rPr>
              <w:t>-</w:t>
            </w:r>
            <w:r w:rsidR="006D4FC5" w:rsidRPr="00EB016F">
              <w:rPr>
                <w:rFonts w:ascii="Trebuchet MS" w:hAnsi="Trebuchet MS"/>
                <w:b/>
                <w:bCs/>
                <w:sz w:val="16"/>
                <w:szCs w:val="16"/>
                <w:lang w:val="it-IT"/>
              </w:rPr>
              <w:t>TARII</w:t>
            </w:r>
          </w:p>
        </w:tc>
      </w:tr>
      <w:tr w:rsidR="00A71C84" w:rsidRPr="00EB016F" w14:paraId="2C3F1117" w14:textId="77777777" w:rsidTr="00EC08EB">
        <w:trPr>
          <w:trHeight w:val="304"/>
          <w:tblHeader/>
        </w:trPr>
        <w:tc>
          <w:tcPr>
            <w:tcW w:w="5000" w:type="pct"/>
            <w:gridSpan w:val="10"/>
            <w:shd w:val="clear" w:color="auto" w:fill="B2A1C7" w:themeFill="accent4" w:themeFillTint="99"/>
          </w:tcPr>
          <w:p w14:paraId="75251FBA" w14:textId="7F9AD53B" w:rsidR="00A71C84" w:rsidRPr="00EB016F" w:rsidRDefault="00A71C84" w:rsidP="00A71C84">
            <w:pPr>
              <w:jc w:val="center"/>
              <w:rPr>
                <w:b/>
                <w:bCs/>
                <w:sz w:val="18"/>
                <w:szCs w:val="18"/>
                <w:lang w:val="it-IT"/>
              </w:rPr>
            </w:pPr>
            <w:r w:rsidRPr="00EB016F">
              <w:rPr>
                <w:b/>
                <w:bCs/>
                <w:sz w:val="18"/>
                <w:szCs w:val="18"/>
                <w:lang w:val="it-IT"/>
              </w:rPr>
              <w:t>VERIFICAREA</w:t>
            </w:r>
            <w:r w:rsidR="00464E7A" w:rsidRPr="00EB016F">
              <w:rPr>
                <w:b/>
                <w:bCs/>
                <w:sz w:val="18"/>
                <w:szCs w:val="18"/>
                <w:lang w:val="it-IT"/>
              </w:rPr>
              <w:t xml:space="preserve"> CONFORMITĂŢII ADMINISTRATIVE </w:t>
            </w:r>
            <w:r w:rsidR="00B83B85">
              <w:rPr>
                <w:b/>
                <w:bCs/>
                <w:sz w:val="18"/>
                <w:szCs w:val="18"/>
                <w:lang w:val="it-IT"/>
              </w:rPr>
              <w:t>A CERERII DE FINANȚARE</w:t>
            </w:r>
          </w:p>
        </w:tc>
      </w:tr>
      <w:tr w:rsidR="00EC08EB" w:rsidRPr="00EB016F" w14:paraId="0850655E" w14:textId="77777777" w:rsidTr="0038479F">
        <w:trPr>
          <w:trHeight w:val="932"/>
          <w:tblHeader/>
        </w:trPr>
        <w:tc>
          <w:tcPr>
            <w:tcW w:w="3194" w:type="pct"/>
            <w:shd w:val="clear" w:color="auto" w:fill="auto"/>
          </w:tcPr>
          <w:p w14:paraId="4DB4EF7B" w14:textId="1D6DD06B" w:rsidR="00AC6D3D" w:rsidRPr="0038479F" w:rsidRDefault="00AC6D3D" w:rsidP="00AC6D3D">
            <w:pPr>
              <w:numPr>
                <w:ilvl w:val="0"/>
                <w:numId w:val="3"/>
              </w:numPr>
              <w:spacing w:before="40" w:after="40"/>
              <w:rPr>
                <w:b/>
                <w:sz w:val="18"/>
                <w:szCs w:val="18"/>
                <w:lang w:val="it-IT"/>
              </w:rPr>
            </w:pPr>
            <w:r w:rsidRPr="0038479F">
              <w:rPr>
                <w:b/>
                <w:sz w:val="18"/>
                <w:szCs w:val="18"/>
                <w:lang w:val="it-IT"/>
              </w:rPr>
              <w:t>Completarea cererii de finanțare</w:t>
            </w:r>
          </w:p>
          <w:p w14:paraId="0B90760F" w14:textId="77777777" w:rsidR="00A71C84" w:rsidRPr="0038479F" w:rsidRDefault="00A71C84" w:rsidP="001373F2">
            <w:pPr>
              <w:pStyle w:val="Header"/>
              <w:numPr>
                <w:ilvl w:val="0"/>
                <w:numId w:val="4"/>
              </w:numPr>
              <w:tabs>
                <w:tab w:val="clear" w:pos="4320"/>
                <w:tab w:val="center" w:pos="639"/>
              </w:tabs>
              <w:jc w:val="both"/>
              <w:rPr>
                <w:sz w:val="18"/>
                <w:szCs w:val="18"/>
                <w:lang w:val="it-IT"/>
              </w:rPr>
            </w:pPr>
            <w:r w:rsidRPr="0038479F">
              <w:rPr>
                <w:sz w:val="18"/>
                <w:szCs w:val="18"/>
                <w:lang w:val="it-IT"/>
              </w:rPr>
              <w:t>Toate sec</w:t>
            </w:r>
            <w:r w:rsidRPr="0038479F">
              <w:rPr>
                <w:sz w:val="18"/>
                <w:szCs w:val="18"/>
              </w:rPr>
              <w:t>ţi</w:t>
            </w:r>
            <w:r w:rsidR="00375CDC" w:rsidRPr="0038479F">
              <w:rPr>
                <w:sz w:val="18"/>
                <w:szCs w:val="18"/>
                <w:lang w:val="it-IT"/>
              </w:rPr>
              <w:t xml:space="preserve">unile din cererea de </w:t>
            </w:r>
            <w:r w:rsidR="001373F2" w:rsidRPr="0038479F">
              <w:rPr>
                <w:sz w:val="18"/>
                <w:szCs w:val="18"/>
                <w:lang w:val="it-IT"/>
              </w:rPr>
              <w:t xml:space="preserve">finanțare </w:t>
            </w:r>
            <w:r w:rsidR="00375CDC" w:rsidRPr="0038479F">
              <w:rPr>
                <w:sz w:val="18"/>
                <w:szCs w:val="18"/>
                <w:lang w:val="it-IT"/>
              </w:rPr>
              <w:t xml:space="preserve">aplicabile </w:t>
            </w:r>
            <w:r w:rsidRPr="0038479F">
              <w:rPr>
                <w:sz w:val="18"/>
                <w:szCs w:val="18"/>
                <w:lang w:val="it-IT"/>
              </w:rPr>
              <w:t>sunt completate cu datele solicitate pentru specificul apelului de proiecte</w:t>
            </w:r>
            <w:r w:rsidRPr="0038479F">
              <w:rPr>
                <w:i/>
                <w:sz w:val="18"/>
                <w:szCs w:val="18"/>
                <w:lang w:val="it-IT"/>
              </w:rPr>
              <w:t>?</w:t>
            </w:r>
          </w:p>
          <w:p w14:paraId="2D0E7829" w14:textId="77777777" w:rsidR="00A73B10" w:rsidRPr="0038479F" w:rsidRDefault="001373F2" w:rsidP="00A73B10">
            <w:pPr>
              <w:pStyle w:val="Header"/>
              <w:numPr>
                <w:ilvl w:val="0"/>
                <w:numId w:val="4"/>
              </w:numPr>
              <w:tabs>
                <w:tab w:val="clear" w:pos="4320"/>
                <w:tab w:val="center" w:pos="639"/>
              </w:tabs>
              <w:jc w:val="both"/>
              <w:rPr>
                <w:sz w:val="18"/>
                <w:szCs w:val="18"/>
                <w:lang w:val="it-IT"/>
              </w:rPr>
            </w:pPr>
            <w:r w:rsidRPr="0038479F">
              <w:rPr>
                <w:sz w:val="18"/>
                <w:szCs w:val="18"/>
                <w:lang w:val="it-IT"/>
              </w:rPr>
              <w:t>Cererea de finanţare este tehnoredactată în limba română?</w:t>
            </w:r>
            <w:r w:rsidR="00A73B10" w:rsidRPr="0038479F">
              <w:rPr>
                <w:sz w:val="18"/>
                <w:szCs w:val="18"/>
              </w:rPr>
              <w:t xml:space="preserve"> </w:t>
            </w:r>
          </w:p>
          <w:p w14:paraId="6AD97041" w14:textId="360A0514" w:rsidR="001C6575" w:rsidRPr="0038479F" w:rsidRDefault="001C6575" w:rsidP="001C6575">
            <w:pPr>
              <w:pStyle w:val="Header"/>
              <w:numPr>
                <w:ilvl w:val="0"/>
                <w:numId w:val="4"/>
              </w:numPr>
              <w:tabs>
                <w:tab w:val="clear" w:pos="4320"/>
                <w:tab w:val="center" w:pos="639"/>
              </w:tabs>
              <w:jc w:val="both"/>
              <w:rPr>
                <w:sz w:val="18"/>
                <w:szCs w:val="18"/>
              </w:rPr>
            </w:pPr>
            <w:r w:rsidRPr="0038479F">
              <w:rPr>
                <w:sz w:val="18"/>
                <w:szCs w:val="18"/>
                <w:lang w:val="it-IT"/>
              </w:rPr>
              <w:t>Acolo unde există formate standard pentru anexe în cadrul Ghidului specific apelului de proiecte, acestea sunt completate conform respectivelor formate?</w:t>
            </w:r>
          </w:p>
        </w:tc>
        <w:tc>
          <w:tcPr>
            <w:tcW w:w="199" w:type="pct"/>
          </w:tcPr>
          <w:p w14:paraId="01FE970A" w14:textId="77777777" w:rsidR="00A71C84" w:rsidRPr="00EB016F" w:rsidRDefault="00A71C84" w:rsidP="00A71C84">
            <w:pPr>
              <w:jc w:val="center"/>
              <w:rPr>
                <w:sz w:val="18"/>
                <w:szCs w:val="18"/>
                <w:lang w:val="it-IT"/>
              </w:rPr>
            </w:pPr>
          </w:p>
        </w:tc>
        <w:tc>
          <w:tcPr>
            <w:tcW w:w="200" w:type="pct"/>
          </w:tcPr>
          <w:p w14:paraId="1EF50FAF" w14:textId="77777777" w:rsidR="00A71C84" w:rsidRPr="00EB016F" w:rsidRDefault="00A71C84" w:rsidP="00A71C84">
            <w:pPr>
              <w:rPr>
                <w:sz w:val="18"/>
                <w:szCs w:val="18"/>
                <w:lang w:val="it-IT"/>
              </w:rPr>
            </w:pPr>
          </w:p>
        </w:tc>
        <w:tc>
          <w:tcPr>
            <w:tcW w:w="220" w:type="pct"/>
          </w:tcPr>
          <w:p w14:paraId="3A677722" w14:textId="77777777" w:rsidR="00A71C84" w:rsidRPr="00EB016F" w:rsidRDefault="00A71C84" w:rsidP="00A71C84">
            <w:pPr>
              <w:rPr>
                <w:sz w:val="18"/>
                <w:szCs w:val="18"/>
                <w:lang w:val="it-IT"/>
              </w:rPr>
            </w:pPr>
          </w:p>
        </w:tc>
        <w:tc>
          <w:tcPr>
            <w:tcW w:w="279" w:type="pct"/>
          </w:tcPr>
          <w:p w14:paraId="2E521391" w14:textId="77777777" w:rsidR="00A71C84" w:rsidRPr="00EB016F" w:rsidRDefault="00A71C84" w:rsidP="00A71C84">
            <w:pPr>
              <w:rPr>
                <w:sz w:val="18"/>
                <w:szCs w:val="18"/>
                <w:lang w:val="it-IT"/>
              </w:rPr>
            </w:pPr>
          </w:p>
        </w:tc>
        <w:tc>
          <w:tcPr>
            <w:tcW w:w="200" w:type="pct"/>
          </w:tcPr>
          <w:p w14:paraId="1DC56EB4" w14:textId="77777777" w:rsidR="00A71C84" w:rsidRPr="00EB016F" w:rsidRDefault="00A71C84" w:rsidP="00A71C84">
            <w:pPr>
              <w:rPr>
                <w:sz w:val="18"/>
                <w:szCs w:val="18"/>
                <w:lang w:val="it-IT"/>
              </w:rPr>
            </w:pPr>
          </w:p>
        </w:tc>
        <w:tc>
          <w:tcPr>
            <w:tcW w:w="200" w:type="pct"/>
          </w:tcPr>
          <w:p w14:paraId="3A34BEBE" w14:textId="77777777" w:rsidR="00A71C84" w:rsidRPr="00EB016F" w:rsidRDefault="00A71C84" w:rsidP="00A71C84">
            <w:pPr>
              <w:rPr>
                <w:sz w:val="18"/>
                <w:szCs w:val="18"/>
                <w:lang w:val="it-IT"/>
              </w:rPr>
            </w:pPr>
          </w:p>
        </w:tc>
        <w:tc>
          <w:tcPr>
            <w:tcW w:w="200" w:type="pct"/>
          </w:tcPr>
          <w:p w14:paraId="14864037" w14:textId="77777777" w:rsidR="00A71C84" w:rsidRPr="00EB016F" w:rsidRDefault="00A71C84" w:rsidP="00A71C84">
            <w:pPr>
              <w:rPr>
                <w:sz w:val="18"/>
                <w:szCs w:val="18"/>
                <w:lang w:val="it-IT"/>
              </w:rPr>
            </w:pPr>
          </w:p>
        </w:tc>
        <w:tc>
          <w:tcPr>
            <w:tcW w:w="308" w:type="pct"/>
            <w:gridSpan w:val="2"/>
          </w:tcPr>
          <w:p w14:paraId="7D5A3280" w14:textId="77777777" w:rsidR="00A71C84" w:rsidRPr="00EB016F" w:rsidRDefault="00A71C84" w:rsidP="00A71C84">
            <w:pPr>
              <w:rPr>
                <w:sz w:val="18"/>
                <w:szCs w:val="18"/>
                <w:lang w:val="it-IT"/>
              </w:rPr>
            </w:pPr>
          </w:p>
        </w:tc>
      </w:tr>
      <w:tr w:rsidR="00EC08EB" w:rsidRPr="00EB016F" w14:paraId="61C7D571" w14:textId="77777777" w:rsidTr="0038479F">
        <w:trPr>
          <w:trHeight w:val="895"/>
          <w:tblHeader/>
        </w:trPr>
        <w:tc>
          <w:tcPr>
            <w:tcW w:w="3194" w:type="pct"/>
            <w:shd w:val="clear" w:color="auto" w:fill="auto"/>
          </w:tcPr>
          <w:p w14:paraId="18E1697F" w14:textId="197043F9" w:rsidR="00AC6D3D" w:rsidRPr="0098713E" w:rsidRDefault="0098713E" w:rsidP="001C6575">
            <w:pPr>
              <w:numPr>
                <w:ilvl w:val="0"/>
                <w:numId w:val="3"/>
              </w:numPr>
              <w:spacing w:before="40" w:after="40"/>
              <w:rPr>
                <w:b/>
                <w:sz w:val="18"/>
                <w:szCs w:val="18"/>
                <w:lang w:val="it-IT"/>
              </w:rPr>
            </w:pPr>
            <w:r w:rsidRPr="0098713E">
              <w:rPr>
                <w:b/>
                <w:sz w:val="18"/>
                <w:szCs w:val="18"/>
                <w:lang w:val="it-IT"/>
              </w:rPr>
              <w:t xml:space="preserve">Depunerea, completarea </w:t>
            </w:r>
            <w:r w:rsidRPr="0098713E">
              <w:rPr>
                <w:b/>
                <w:sz w:val="18"/>
                <w:szCs w:val="18"/>
              </w:rPr>
              <w:t>și se</w:t>
            </w:r>
            <w:r w:rsidR="001C6575" w:rsidRPr="0098713E">
              <w:rPr>
                <w:b/>
                <w:sz w:val="18"/>
                <w:szCs w:val="18"/>
                <w:lang w:val="it-IT"/>
              </w:rPr>
              <w:t>mnarea cererii de finanțare și a anexelor la aceasta</w:t>
            </w:r>
          </w:p>
          <w:p w14:paraId="66F39F2A" w14:textId="28F37050" w:rsidR="0098713E" w:rsidRPr="00403CD2" w:rsidRDefault="00F610E1" w:rsidP="00403CD2">
            <w:pPr>
              <w:pStyle w:val="Header"/>
              <w:numPr>
                <w:ilvl w:val="0"/>
                <w:numId w:val="13"/>
              </w:numPr>
              <w:tabs>
                <w:tab w:val="clear" w:pos="4320"/>
                <w:tab w:val="center" w:pos="639"/>
              </w:tabs>
              <w:jc w:val="both"/>
              <w:rPr>
                <w:sz w:val="18"/>
                <w:szCs w:val="18"/>
                <w:lang w:val="it-IT"/>
              </w:rPr>
            </w:pPr>
            <w:r w:rsidRPr="00F610E1">
              <w:rPr>
                <w:sz w:val="18"/>
                <w:szCs w:val="18"/>
                <w:lang w:val="it-IT"/>
              </w:rPr>
              <w:t>Cererea de finanţare şi documentele anexate la cererea de finanțare sunt semnate conform menţiunilor din ghidul specific?</w:t>
            </w:r>
          </w:p>
        </w:tc>
        <w:tc>
          <w:tcPr>
            <w:tcW w:w="199" w:type="pct"/>
          </w:tcPr>
          <w:p w14:paraId="2B2E0E29" w14:textId="77777777" w:rsidR="00A71C84" w:rsidRPr="00EB016F" w:rsidRDefault="00A71C84" w:rsidP="00A71C84">
            <w:pPr>
              <w:jc w:val="center"/>
              <w:rPr>
                <w:sz w:val="18"/>
                <w:szCs w:val="18"/>
                <w:lang w:val="it-IT"/>
              </w:rPr>
            </w:pPr>
          </w:p>
        </w:tc>
        <w:tc>
          <w:tcPr>
            <w:tcW w:w="200" w:type="pct"/>
          </w:tcPr>
          <w:p w14:paraId="20E2170F" w14:textId="77777777" w:rsidR="00A71C84" w:rsidRPr="00EB016F" w:rsidRDefault="00A71C84" w:rsidP="00A71C84">
            <w:pPr>
              <w:rPr>
                <w:sz w:val="18"/>
                <w:szCs w:val="18"/>
                <w:lang w:val="it-IT"/>
              </w:rPr>
            </w:pPr>
          </w:p>
        </w:tc>
        <w:tc>
          <w:tcPr>
            <w:tcW w:w="220" w:type="pct"/>
          </w:tcPr>
          <w:p w14:paraId="1C9B5DF6" w14:textId="77777777" w:rsidR="00A71C84" w:rsidRPr="00EB016F" w:rsidRDefault="00A71C84" w:rsidP="00A71C84">
            <w:pPr>
              <w:rPr>
                <w:sz w:val="18"/>
                <w:szCs w:val="18"/>
                <w:lang w:val="it-IT"/>
              </w:rPr>
            </w:pPr>
          </w:p>
        </w:tc>
        <w:tc>
          <w:tcPr>
            <w:tcW w:w="279" w:type="pct"/>
          </w:tcPr>
          <w:p w14:paraId="0F707319" w14:textId="77777777" w:rsidR="00A71C84" w:rsidRPr="00EB016F" w:rsidRDefault="00A71C84" w:rsidP="00A71C84">
            <w:pPr>
              <w:rPr>
                <w:sz w:val="18"/>
                <w:szCs w:val="18"/>
                <w:lang w:val="it-IT"/>
              </w:rPr>
            </w:pPr>
          </w:p>
        </w:tc>
        <w:tc>
          <w:tcPr>
            <w:tcW w:w="200" w:type="pct"/>
          </w:tcPr>
          <w:p w14:paraId="67FC398E" w14:textId="77777777" w:rsidR="00A71C84" w:rsidRPr="00EB016F" w:rsidRDefault="00A71C84" w:rsidP="00A71C84">
            <w:pPr>
              <w:rPr>
                <w:sz w:val="18"/>
                <w:szCs w:val="18"/>
                <w:lang w:val="it-IT"/>
              </w:rPr>
            </w:pPr>
          </w:p>
        </w:tc>
        <w:tc>
          <w:tcPr>
            <w:tcW w:w="200" w:type="pct"/>
          </w:tcPr>
          <w:p w14:paraId="5238F49F" w14:textId="77777777" w:rsidR="00A71C84" w:rsidRPr="00EB016F" w:rsidRDefault="00A71C84" w:rsidP="00A71C84">
            <w:pPr>
              <w:rPr>
                <w:sz w:val="18"/>
                <w:szCs w:val="18"/>
                <w:lang w:val="it-IT"/>
              </w:rPr>
            </w:pPr>
          </w:p>
        </w:tc>
        <w:tc>
          <w:tcPr>
            <w:tcW w:w="200" w:type="pct"/>
          </w:tcPr>
          <w:p w14:paraId="6E0D5126" w14:textId="77777777" w:rsidR="00A71C84" w:rsidRPr="00EB016F" w:rsidRDefault="00A71C84" w:rsidP="00A71C84">
            <w:pPr>
              <w:rPr>
                <w:sz w:val="18"/>
                <w:szCs w:val="18"/>
                <w:lang w:val="it-IT"/>
              </w:rPr>
            </w:pPr>
          </w:p>
        </w:tc>
        <w:tc>
          <w:tcPr>
            <w:tcW w:w="308" w:type="pct"/>
            <w:gridSpan w:val="2"/>
          </w:tcPr>
          <w:p w14:paraId="0FEF1365" w14:textId="77777777" w:rsidR="00A71C84" w:rsidRPr="00EB016F" w:rsidRDefault="00A71C84" w:rsidP="00A71C84">
            <w:pPr>
              <w:rPr>
                <w:sz w:val="18"/>
                <w:szCs w:val="18"/>
                <w:lang w:val="it-IT"/>
              </w:rPr>
            </w:pPr>
          </w:p>
        </w:tc>
      </w:tr>
      <w:tr w:rsidR="00EC08EB" w:rsidRPr="00EB016F" w14:paraId="3118A4A5" w14:textId="77777777" w:rsidTr="0038479F">
        <w:trPr>
          <w:trHeight w:val="20"/>
          <w:tblHeader/>
        </w:trPr>
        <w:tc>
          <w:tcPr>
            <w:tcW w:w="3194" w:type="pct"/>
            <w:shd w:val="clear" w:color="auto" w:fill="auto"/>
          </w:tcPr>
          <w:p w14:paraId="7A5D8198" w14:textId="7C2DEDE9" w:rsidR="00AC6D3D" w:rsidRPr="00F469AC" w:rsidRDefault="00AC6D3D" w:rsidP="00115FF7">
            <w:pPr>
              <w:numPr>
                <w:ilvl w:val="0"/>
                <w:numId w:val="3"/>
              </w:numPr>
              <w:spacing w:before="40" w:after="40"/>
              <w:rPr>
                <w:b/>
                <w:sz w:val="18"/>
                <w:szCs w:val="18"/>
              </w:rPr>
            </w:pPr>
            <w:r w:rsidRPr="00115FF7">
              <w:rPr>
                <w:b/>
                <w:sz w:val="18"/>
                <w:szCs w:val="18"/>
                <w:lang w:val="it-IT"/>
              </w:rPr>
              <w:t xml:space="preserve">Documentele statutare ale </w:t>
            </w:r>
            <w:r w:rsidRPr="00F469AC">
              <w:rPr>
                <w:b/>
                <w:sz w:val="18"/>
                <w:szCs w:val="18"/>
                <w:lang w:val="it-IT"/>
              </w:rPr>
              <w:t>solicitantului</w:t>
            </w:r>
            <w:r w:rsidR="00464E7A" w:rsidRPr="00F469AC">
              <w:rPr>
                <w:b/>
                <w:sz w:val="18"/>
                <w:szCs w:val="18"/>
                <w:lang w:val="it-IT"/>
              </w:rPr>
              <w:t xml:space="preserve"> </w:t>
            </w:r>
          </w:p>
          <w:p w14:paraId="41F5859C" w14:textId="68C95A09" w:rsidR="00DF6F8D" w:rsidRPr="00115FF7" w:rsidRDefault="00464E7A" w:rsidP="00403CD2">
            <w:pPr>
              <w:pStyle w:val="Header"/>
              <w:numPr>
                <w:ilvl w:val="0"/>
                <w:numId w:val="14"/>
              </w:numPr>
              <w:tabs>
                <w:tab w:val="clear" w:pos="4320"/>
                <w:tab w:val="center" w:pos="639"/>
              </w:tabs>
              <w:jc w:val="both"/>
            </w:pPr>
            <w:r w:rsidRPr="00F469AC">
              <w:rPr>
                <w:sz w:val="18"/>
                <w:szCs w:val="18"/>
              </w:rPr>
              <w:t xml:space="preserve">Sunt prezentate </w:t>
            </w:r>
            <w:r w:rsidR="007B1450" w:rsidRPr="00F469AC">
              <w:rPr>
                <w:sz w:val="18"/>
                <w:szCs w:val="18"/>
              </w:rPr>
              <w:t xml:space="preserve">Hotărârea judecătorească de  validare a mandatului primarului (sau orice alte documente din care să rezulte calitatea de reprezentant legal, pentru situații </w:t>
            </w:r>
            <w:r w:rsidR="007B1450" w:rsidRPr="0038479F">
              <w:rPr>
                <w:sz w:val="18"/>
                <w:szCs w:val="18"/>
              </w:rPr>
              <w:t xml:space="preserve">particulare) </w:t>
            </w:r>
            <w:r w:rsidR="009433A6" w:rsidRPr="0038479F">
              <w:rPr>
                <w:sz w:val="18"/>
                <w:szCs w:val="18"/>
              </w:rPr>
              <w:t>și Hotărârea</w:t>
            </w:r>
            <w:r w:rsidR="00115FF7">
              <w:rPr>
                <w:color w:val="FF0000"/>
                <w:sz w:val="18"/>
                <w:szCs w:val="18"/>
              </w:rPr>
              <w:t xml:space="preserve"> </w:t>
            </w:r>
            <w:r w:rsidR="009433A6" w:rsidRPr="0038479F">
              <w:rPr>
                <w:sz w:val="18"/>
                <w:szCs w:val="18"/>
              </w:rPr>
              <w:t>de constituire a consiliului local</w:t>
            </w:r>
            <w:r w:rsidRPr="0038479F">
              <w:rPr>
                <w:sz w:val="18"/>
                <w:szCs w:val="18"/>
                <w:lang w:val="en-US"/>
              </w:rPr>
              <w:t>?</w:t>
            </w:r>
          </w:p>
        </w:tc>
        <w:tc>
          <w:tcPr>
            <w:tcW w:w="199" w:type="pct"/>
          </w:tcPr>
          <w:p w14:paraId="0313861F" w14:textId="77777777" w:rsidR="00A71C84" w:rsidRPr="00EB016F" w:rsidRDefault="00A71C84" w:rsidP="00A71C84">
            <w:pPr>
              <w:jc w:val="center"/>
              <w:rPr>
                <w:sz w:val="18"/>
                <w:szCs w:val="18"/>
                <w:lang w:val="it-IT"/>
              </w:rPr>
            </w:pPr>
          </w:p>
        </w:tc>
        <w:tc>
          <w:tcPr>
            <w:tcW w:w="200" w:type="pct"/>
          </w:tcPr>
          <w:p w14:paraId="1F0CFB93" w14:textId="77777777" w:rsidR="00A71C84" w:rsidRPr="00EB016F" w:rsidRDefault="00A71C84" w:rsidP="00A71C84">
            <w:pPr>
              <w:rPr>
                <w:sz w:val="18"/>
                <w:szCs w:val="18"/>
                <w:lang w:val="it-IT"/>
              </w:rPr>
            </w:pPr>
          </w:p>
        </w:tc>
        <w:tc>
          <w:tcPr>
            <w:tcW w:w="220" w:type="pct"/>
          </w:tcPr>
          <w:p w14:paraId="501C059A" w14:textId="77777777" w:rsidR="00A71C84" w:rsidRPr="00EB016F" w:rsidRDefault="00A71C84" w:rsidP="00A71C84">
            <w:pPr>
              <w:rPr>
                <w:sz w:val="18"/>
                <w:szCs w:val="18"/>
                <w:lang w:val="it-IT"/>
              </w:rPr>
            </w:pPr>
          </w:p>
        </w:tc>
        <w:tc>
          <w:tcPr>
            <w:tcW w:w="279" w:type="pct"/>
          </w:tcPr>
          <w:p w14:paraId="5E0FD590" w14:textId="77777777" w:rsidR="00A71C84" w:rsidRPr="00EB016F" w:rsidRDefault="00A71C84" w:rsidP="00A71C84">
            <w:pPr>
              <w:rPr>
                <w:sz w:val="18"/>
                <w:szCs w:val="18"/>
                <w:lang w:val="it-IT"/>
              </w:rPr>
            </w:pPr>
          </w:p>
        </w:tc>
        <w:tc>
          <w:tcPr>
            <w:tcW w:w="200" w:type="pct"/>
          </w:tcPr>
          <w:p w14:paraId="2080CF61" w14:textId="77777777" w:rsidR="00A71C84" w:rsidRPr="00EB016F" w:rsidRDefault="00A71C84" w:rsidP="00A71C84">
            <w:pPr>
              <w:rPr>
                <w:sz w:val="18"/>
                <w:szCs w:val="18"/>
                <w:lang w:val="it-IT"/>
              </w:rPr>
            </w:pPr>
          </w:p>
        </w:tc>
        <w:tc>
          <w:tcPr>
            <w:tcW w:w="200" w:type="pct"/>
          </w:tcPr>
          <w:p w14:paraId="08A07C75" w14:textId="77777777" w:rsidR="00A71C84" w:rsidRPr="00EB016F" w:rsidRDefault="00A71C84" w:rsidP="00A71C84">
            <w:pPr>
              <w:rPr>
                <w:sz w:val="18"/>
                <w:szCs w:val="18"/>
                <w:lang w:val="it-IT"/>
              </w:rPr>
            </w:pPr>
          </w:p>
        </w:tc>
        <w:tc>
          <w:tcPr>
            <w:tcW w:w="200" w:type="pct"/>
          </w:tcPr>
          <w:p w14:paraId="0FD33B2C" w14:textId="77777777" w:rsidR="00A71C84" w:rsidRPr="00EB016F" w:rsidRDefault="00A71C84" w:rsidP="00A71C84">
            <w:pPr>
              <w:rPr>
                <w:sz w:val="18"/>
                <w:szCs w:val="18"/>
                <w:lang w:val="it-IT"/>
              </w:rPr>
            </w:pPr>
          </w:p>
        </w:tc>
        <w:tc>
          <w:tcPr>
            <w:tcW w:w="308" w:type="pct"/>
            <w:gridSpan w:val="2"/>
          </w:tcPr>
          <w:p w14:paraId="3591AFF9" w14:textId="77777777" w:rsidR="00A71C84" w:rsidRPr="00EB016F" w:rsidRDefault="00A71C84" w:rsidP="00A71C84">
            <w:pPr>
              <w:rPr>
                <w:sz w:val="18"/>
                <w:szCs w:val="18"/>
                <w:lang w:val="it-IT"/>
              </w:rPr>
            </w:pPr>
          </w:p>
        </w:tc>
      </w:tr>
      <w:tr w:rsidR="00EC08EB" w:rsidRPr="00EB016F" w14:paraId="7D56AAC1" w14:textId="77777777" w:rsidTr="00EB016F">
        <w:trPr>
          <w:trHeight w:val="20"/>
          <w:tblHeader/>
        </w:trPr>
        <w:tc>
          <w:tcPr>
            <w:tcW w:w="3194" w:type="pct"/>
          </w:tcPr>
          <w:p w14:paraId="7B74DD9A" w14:textId="56EC586B" w:rsidR="00AC6D3D" w:rsidRPr="00115FF7" w:rsidRDefault="00AC6D3D" w:rsidP="00115FF7">
            <w:pPr>
              <w:numPr>
                <w:ilvl w:val="0"/>
                <w:numId w:val="3"/>
              </w:numPr>
              <w:spacing w:before="40" w:after="40"/>
              <w:rPr>
                <w:b/>
                <w:sz w:val="18"/>
                <w:szCs w:val="18"/>
                <w:lang w:val="it-IT"/>
              </w:rPr>
            </w:pPr>
            <w:r w:rsidRPr="00115FF7">
              <w:rPr>
                <w:b/>
                <w:sz w:val="18"/>
                <w:szCs w:val="18"/>
                <w:lang w:val="it-IT"/>
              </w:rPr>
              <w:t>Documentele privind identificarea reprezentantului legal al solicitantului </w:t>
            </w:r>
          </w:p>
          <w:p w14:paraId="59AB7C81" w14:textId="4B07CC99" w:rsidR="00A71C84" w:rsidRPr="00115FF7" w:rsidRDefault="00A71C84" w:rsidP="00AB76AE">
            <w:pPr>
              <w:pStyle w:val="Header"/>
              <w:numPr>
                <w:ilvl w:val="0"/>
                <w:numId w:val="15"/>
              </w:numPr>
              <w:tabs>
                <w:tab w:val="clear" w:pos="4320"/>
                <w:tab w:val="center" w:pos="639"/>
              </w:tabs>
              <w:jc w:val="both"/>
              <w:rPr>
                <w:color w:val="0070C0"/>
                <w:sz w:val="18"/>
                <w:szCs w:val="18"/>
                <w:lang w:val="it-IT"/>
              </w:rPr>
            </w:pPr>
            <w:r w:rsidRPr="0038479F">
              <w:rPr>
                <w:sz w:val="18"/>
                <w:szCs w:val="18"/>
                <w:lang w:val="it-IT"/>
              </w:rPr>
              <w:t>Este ata</w:t>
            </w:r>
            <w:r w:rsidR="00BB4FB2" w:rsidRPr="0038479F">
              <w:rPr>
                <w:sz w:val="18"/>
                <w:szCs w:val="18"/>
                <w:lang w:val="it-IT"/>
              </w:rPr>
              <w:t xml:space="preserve">şat </w:t>
            </w:r>
            <w:r w:rsidRPr="0038479F">
              <w:rPr>
                <w:sz w:val="18"/>
                <w:szCs w:val="18"/>
                <w:lang w:val="it-IT"/>
              </w:rPr>
              <w:t>un document de identi</w:t>
            </w:r>
            <w:r w:rsidR="00035C55" w:rsidRPr="0038479F">
              <w:rPr>
                <w:sz w:val="18"/>
                <w:szCs w:val="18"/>
                <w:lang w:val="it-IT"/>
              </w:rPr>
              <w:t>ficare a reprezent</w:t>
            </w:r>
            <w:r w:rsidR="00464E7A" w:rsidRPr="0038479F">
              <w:rPr>
                <w:sz w:val="18"/>
                <w:szCs w:val="18"/>
                <w:lang w:val="it-IT"/>
              </w:rPr>
              <w:t>antului legal al solicitantului</w:t>
            </w:r>
            <w:r w:rsidR="00E634D7" w:rsidRPr="0038479F">
              <w:rPr>
                <w:sz w:val="18"/>
                <w:szCs w:val="18"/>
                <w:lang w:val="it-IT"/>
              </w:rPr>
              <w:t>?</w:t>
            </w:r>
          </w:p>
          <w:p w14:paraId="78A8FE2F" w14:textId="742D080C" w:rsidR="00E634D7" w:rsidRPr="00115FF7" w:rsidRDefault="00E634D7" w:rsidP="00403CD2">
            <w:pPr>
              <w:pStyle w:val="Header"/>
              <w:numPr>
                <w:ilvl w:val="0"/>
                <w:numId w:val="15"/>
              </w:numPr>
              <w:tabs>
                <w:tab w:val="clear" w:pos="4320"/>
                <w:tab w:val="center" w:pos="639"/>
              </w:tabs>
              <w:jc w:val="both"/>
              <w:rPr>
                <w:color w:val="0070C0"/>
                <w:sz w:val="18"/>
                <w:szCs w:val="18"/>
                <w:lang w:val="it-IT"/>
              </w:rPr>
            </w:pPr>
            <w:r w:rsidRPr="00115FF7">
              <w:rPr>
                <w:sz w:val="18"/>
                <w:szCs w:val="18"/>
                <w:lang w:val="it-IT"/>
              </w:rPr>
              <w:t>Datele din documentul de identificare sunt aceleași cu cele menționate în cadrul cererii de finanțare la secțiunea privind ident</w:t>
            </w:r>
            <w:r w:rsidR="00403CD2">
              <w:rPr>
                <w:sz w:val="18"/>
                <w:szCs w:val="18"/>
                <w:lang w:val="it-IT"/>
              </w:rPr>
              <w:t>ificarea reprezentantului legal, în</w:t>
            </w:r>
            <w:r w:rsidR="00403CD2" w:rsidRPr="00115FF7">
              <w:rPr>
                <w:sz w:val="18"/>
                <w:szCs w:val="18"/>
              </w:rPr>
              <w:t xml:space="preserve"> cadrul documentelor statutare</w:t>
            </w:r>
            <w:r w:rsidR="00403CD2">
              <w:rPr>
                <w:sz w:val="18"/>
                <w:szCs w:val="18"/>
              </w:rPr>
              <w:t>, în cadrul declarațiilor pe proprie răspundere ale reprezentantului legal</w:t>
            </w:r>
            <w:r w:rsidR="00FE5621">
              <w:rPr>
                <w:sz w:val="18"/>
                <w:szCs w:val="18"/>
              </w:rPr>
              <w:t>?</w:t>
            </w:r>
          </w:p>
        </w:tc>
        <w:tc>
          <w:tcPr>
            <w:tcW w:w="199" w:type="pct"/>
          </w:tcPr>
          <w:p w14:paraId="062C3E19" w14:textId="77777777" w:rsidR="00A71C84" w:rsidRPr="00EB016F" w:rsidRDefault="00A71C84" w:rsidP="00A71C84">
            <w:pPr>
              <w:jc w:val="center"/>
              <w:rPr>
                <w:sz w:val="18"/>
                <w:szCs w:val="18"/>
                <w:lang w:val="it-IT"/>
              </w:rPr>
            </w:pPr>
          </w:p>
        </w:tc>
        <w:tc>
          <w:tcPr>
            <w:tcW w:w="200" w:type="pct"/>
          </w:tcPr>
          <w:p w14:paraId="6A5703A5" w14:textId="77777777" w:rsidR="00A71C84" w:rsidRPr="00EB016F" w:rsidRDefault="00A71C84" w:rsidP="00A71C84">
            <w:pPr>
              <w:rPr>
                <w:sz w:val="18"/>
                <w:szCs w:val="18"/>
                <w:lang w:val="it-IT"/>
              </w:rPr>
            </w:pPr>
          </w:p>
        </w:tc>
        <w:tc>
          <w:tcPr>
            <w:tcW w:w="220" w:type="pct"/>
          </w:tcPr>
          <w:p w14:paraId="2733C47C" w14:textId="77777777" w:rsidR="00A71C84" w:rsidRPr="00EB016F" w:rsidRDefault="00A71C84" w:rsidP="00A71C84">
            <w:pPr>
              <w:rPr>
                <w:sz w:val="18"/>
                <w:szCs w:val="18"/>
                <w:lang w:val="it-IT"/>
              </w:rPr>
            </w:pPr>
          </w:p>
        </w:tc>
        <w:tc>
          <w:tcPr>
            <w:tcW w:w="279" w:type="pct"/>
          </w:tcPr>
          <w:p w14:paraId="08057FF9" w14:textId="77777777" w:rsidR="00A71C84" w:rsidRPr="00EB016F" w:rsidRDefault="00A71C84" w:rsidP="00A71C84">
            <w:pPr>
              <w:rPr>
                <w:sz w:val="18"/>
                <w:szCs w:val="18"/>
                <w:lang w:val="it-IT"/>
              </w:rPr>
            </w:pPr>
          </w:p>
        </w:tc>
        <w:tc>
          <w:tcPr>
            <w:tcW w:w="200" w:type="pct"/>
          </w:tcPr>
          <w:p w14:paraId="560B2C67" w14:textId="77777777" w:rsidR="00A71C84" w:rsidRPr="00EB016F" w:rsidRDefault="00A71C84" w:rsidP="00A71C84">
            <w:pPr>
              <w:rPr>
                <w:sz w:val="18"/>
                <w:szCs w:val="18"/>
                <w:lang w:val="it-IT"/>
              </w:rPr>
            </w:pPr>
          </w:p>
        </w:tc>
        <w:tc>
          <w:tcPr>
            <w:tcW w:w="200" w:type="pct"/>
          </w:tcPr>
          <w:p w14:paraId="05B3470F" w14:textId="77777777" w:rsidR="00A71C84" w:rsidRPr="00EB016F" w:rsidRDefault="00A71C84" w:rsidP="00A71C84">
            <w:pPr>
              <w:rPr>
                <w:sz w:val="18"/>
                <w:szCs w:val="18"/>
                <w:lang w:val="it-IT"/>
              </w:rPr>
            </w:pPr>
          </w:p>
        </w:tc>
        <w:tc>
          <w:tcPr>
            <w:tcW w:w="200" w:type="pct"/>
          </w:tcPr>
          <w:p w14:paraId="49B9C38B" w14:textId="77777777" w:rsidR="00A71C84" w:rsidRPr="00EB016F" w:rsidRDefault="00A71C84" w:rsidP="00A71C84">
            <w:pPr>
              <w:rPr>
                <w:sz w:val="18"/>
                <w:szCs w:val="18"/>
                <w:lang w:val="it-IT"/>
              </w:rPr>
            </w:pPr>
          </w:p>
        </w:tc>
        <w:tc>
          <w:tcPr>
            <w:tcW w:w="308" w:type="pct"/>
            <w:gridSpan w:val="2"/>
          </w:tcPr>
          <w:p w14:paraId="768F9511" w14:textId="77777777" w:rsidR="00A71C84" w:rsidRPr="00EB016F" w:rsidRDefault="00A71C84" w:rsidP="00A71C84">
            <w:pPr>
              <w:rPr>
                <w:sz w:val="18"/>
                <w:szCs w:val="18"/>
                <w:lang w:val="it-IT"/>
              </w:rPr>
            </w:pPr>
          </w:p>
        </w:tc>
      </w:tr>
      <w:tr w:rsidR="003B43A9" w:rsidRPr="00EB016F" w14:paraId="69770D9D" w14:textId="77777777" w:rsidTr="00EB016F">
        <w:trPr>
          <w:trHeight w:val="20"/>
          <w:tblHeader/>
        </w:trPr>
        <w:tc>
          <w:tcPr>
            <w:tcW w:w="3194" w:type="pct"/>
          </w:tcPr>
          <w:p w14:paraId="2779AB97" w14:textId="7A45ED03" w:rsidR="003B43A9" w:rsidRDefault="003B43A9" w:rsidP="00115FF7">
            <w:pPr>
              <w:numPr>
                <w:ilvl w:val="0"/>
                <w:numId w:val="3"/>
              </w:numPr>
              <w:spacing w:before="40" w:after="40"/>
              <w:rPr>
                <w:b/>
                <w:sz w:val="18"/>
                <w:szCs w:val="18"/>
                <w:lang w:val="it-IT"/>
              </w:rPr>
            </w:pPr>
            <w:r w:rsidRPr="00115FF7">
              <w:rPr>
                <w:b/>
                <w:sz w:val="18"/>
                <w:szCs w:val="18"/>
                <w:lang w:val="it-IT"/>
              </w:rPr>
              <w:lastRenderedPageBreak/>
              <w:t>Documente privind datele financiare ale solicitantului</w:t>
            </w:r>
          </w:p>
          <w:p w14:paraId="39FD1FA4" w14:textId="7E9ABA1A" w:rsidR="0098713E" w:rsidRPr="0098713E" w:rsidRDefault="0098713E" w:rsidP="008E7A34">
            <w:pPr>
              <w:pStyle w:val="ListParagraph"/>
              <w:numPr>
                <w:ilvl w:val="0"/>
                <w:numId w:val="55"/>
              </w:numPr>
              <w:spacing w:before="40" w:after="40"/>
              <w:rPr>
                <w:rFonts w:ascii="Trebuchet MS" w:hAnsi="Trebuchet MS"/>
                <w:sz w:val="18"/>
                <w:szCs w:val="18"/>
                <w:lang w:val="it-IT" w:eastAsia="en-US"/>
              </w:rPr>
            </w:pPr>
            <w:r>
              <w:rPr>
                <w:rFonts w:ascii="Trebuchet MS" w:hAnsi="Trebuchet MS"/>
                <w:sz w:val="18"/>
                <w:szCs w:val="18"/>
                <w:lang w:val="it-IT" w:eastAsia="en-US"/>
              </w:rPr>
              <w:t>Sunt atașate</w:t>
            </w:r>
            <w:r w:rsidR="00FE5621">
              <w:rPr>
                <w:rFonts w:ascii="Trebuchet MS" w:hAnsi="Trebuchet MS"/>
                <w:sz w:val="18"/>
                <w:szCs w:val="18"/>
                <w:lang w:val="it-IT" w:eastAsia="en-US"/>
              </w:rPr>
              <w:t xml:space="preserve"> următoarele documente</w:t>
            </w:r>
            <w:r>
              <w:rPr>
                <w:rFonts w:ascii="Trebuchet MS" w:hAnsi="Trebuchet MS"/>
                <w:sz w:val="18"/>
                <w:szCs w:val="18"/>
                <w:lang w:val="en-US" w:eastAsia="en-US"/>
              </w:rPr>
              <w:t>:</w:t>
            </w:r>
          </w:p>
          <w:p w14:paraId="1D44AC97" w14:textId="10E2807E" w:rsidR="0098713E" w:rsidRPr="0098713E" w:rsidRDefault="0098713E" w:rsidP="008E7A34">
            <w:pPr>
              <w:pStyle w:val="bullet1"/>
              <w:numPr>
                <w:ilvl w:val="0"/>
                <w:numId w:val="54"/>
              </w:numPr>
              <w:spacing w:before="0" w:after="0"/>
              <w:jc w:val="both"/>
              <w:rPr>
                <w:sz w:val="18"/>
                <w:szCs w:val="18"/>
                <w:lang w:val="it-IT"/>
              </w:rPr>
            </w:pPr>
            <w:r w:rsidRPr="0098713E">
              <w:rPr>
                <w:sz w:val="18"/>
                <w:szCs w:val="18"/>
                <w:lang w:val="it-IT"/>
              </w:rPr>
              <w:t>Indicatori</w:t>
            </w:r>
            <w:r w:rsidR="00FE5621">
              <w:rPr>
                <w:sz w:val="18"/>
                <w:szCs w:val="18"/>
                <w:lang w:val="it-IT"/>
              </w:rPr>
              <w:t>i</w:t>
            </w:r>
            <w:r w:rsidRPr="0098713E">
              <w:rPr>
                <w:sz w:val="18"/>
                <w:szCs w:val="18"/>
                <w:lang w:val="it-IT"/>
              </w:rPr>
              <w:t xml:space="preserve"> de execuție bugetară anuali - (conform Anexa nr. 2 la O.M.A.I-O.M.F.P nr. 244/2651/2010 “pentru aprobarea metodologiilor de aplicare a prevederilor art. 14 alin. (7, ale art. 57 alin. (2^1) si ale art. 76^1 alin. (1 lit. e) din Legea nr. 273/2006 privind finantele publice locale”) – ultimul exerciţiu financiar încheiat,</w:t>
            </w:r>
          </w:p>
          <w:p w14:paraId="67A29222" w14:textId="7274361A" w:rsidR="003B43A9" w:rsidRDefault="0098713E" w:rsidP="008E7A34">
            <w:pPr>
              <w:pStyle w:val="bullet1"/>
              <w:numPr>
                <w:ilvl w:val="0"/>
                <w:numId w:val="54"/>
              </w:numPr>
              <w:spacing w:before="0" w:after="0"/>
              <w:jc w:val="both"/>
              <w:rPr>
                <w:sz w:val="18"/>
                <w:szCs w:val="18"/>
                <w:lang w:val="it-IT"/>
              </w:rPr>
            </w:pPr>
            <w:r w:rsidRPr="0098713E">
              <w:rPr>
                <w:sz w:val="18"/>
                <w:szCs w:val="18"/>
                <w:lang w:val="it-IT"/>
              </w:rPr>
              <w:t>Anexa nr. 1.3 la norme şi proceduri, Calculul gradului de îndatorare-  ultimul exercițiu financiar încheiat</w:t>
            </w:r>
            <w:r>
              <w:rPr>
                <w:sz w:val="18"/>
                <w:szCs w:val="18"/>
                <w:lang w:val="it-IT"/>
              </w:rPr>
              <w:t>?</w:t>
            </w:r>
          </w:p>
          <w:p w14:paraId="45777003" w14:textId="4E4F22B5" w:rsidR="0098713E" w:rsidRPr="0098713E" w:rsidRDefault="0098713E" w:rsidP="0098713E">
            <w:pPr>
              <w:pStyle w:val="bullet1"/>
              <w:numPr>
                <w:ilvl w:val="0"/>
                <w:numId w:val="0"/>
              </w:numPr>
              <w:tabs>
                <w:tab w:val="center" w:pos="639"/>
              </w:tabs>
              <w:spacing w:before="0" w:after="0"/>
              <w:ind w:left="644"/>
              <w:jc w:val="both"/>
              <w:rPr>
                <w:sz w:val="18"/>
                <w:szCs w:val="18"/>
                <w:lang w:val="it-IT"/>
              </w:rPr>
            </w:pPr>
          </w:p>
        </w:tc>
        <w:tc>
          <w:tcPr>
            <w:tcW w:w="199" w:type="pct"/>
          </w:tcPr>
          <w:p w14:paraId="12110BEB" w14:textId="77777777" w:rsidR="003B43A9" w:rsidRPr="00EB016F" w:rsidRDefault="003B43A9" w:rsidP="00A71C84">
            <w:pPr>
              <w:jc w:val="center"/>
              <w:rPr>
                <w:sz w:val="18"/>
                <w:szCs w:val="18"/>
                <w:lang w:val="it-IT"/>
              </w:rPr>
            </w:pPr>
          </w:p>
        </w:tc>
        <w:tc>
          <w:tcPr>
            <w:tcW w:w="200" w:type="pct"/>
          </w:tcPr>
          <w:p w14:paraId="3302EE45" w14:textId="77777777" w:rsidR="003B43A9" w:rsidRPr="00EB016F" w:rsidRDefault="003B43A9" w:rsidP="00A71C84">
            <w:pPr>
              <w:rPr>
                <w:sz w:val="18"/>
                <w:szCs w:val="18"/>
                <w:lang w:val="it-IT"/>
              </w:rPr>
            </w:pPr>
          </w:p>
        </w:tc>
        <w:tc>
          <w:tcPr>
            <w:tcW w:w="220" w:type="pct"/>
          </w:tcPr>
          <w:p w14:paraId="127B93E0" w14:textId="77777777" w:rsidR="003B43A9" w:rsidRPr="00EB016F" w:rsidRDefault="003B43A9" w:rsidP="00A71C84">
            <w:pPr>
              <w:rPr>
                <w:sz w:val="18"/>
                <w:szCs w:val="18"/>
                <w:lang w:val="it-IT"/>
              </w:rPr>
            </w:pPr>
          </w:p>
        </w:tc>
        <w:tc>
          <w:tcPr>
            <w:tcW w:w="279" w:type="pct"/>
          </w:tcPr>
          <w:p w14:paraId="29E4C4CE" w14:textId="77777777" w:rsidR="003B43A9" w:rsidRPr="00EB016F" w:rsidRDefault="003B43A9" w:rsidP="00A71C84">
            <w:pPr>
              <w:rPr>
                <w:sz w:val="18"/>
                <w:szCs w:val="18"/>
                <w:lang w:val="it-IT"/>
              </w:rPr>
            </w:pPr>
          </w:p>
        </w:tc>
        <w:tc>
          <w:tcPr>
            <w:tcW w:w="200" w:type="pct"/>
          </w:tcPr>
          <w:p w14:paraId="485ED0CD" w14:textId="77777777" w:rsidR="003B43A9" w:rsidRPr="00EB016F" w:rsidRDefault="003B43A9" w:rsidP="00A71C84">
            <w:pPr>
              <w:rPr>
                <w:sz w:val="18"/>
                <w:szCs w:val="18"/>
                <w:lang w:val="it-IT"/>
              </w:rPr>
            </w:pPr>
          </w:p>
        </w:tc>
        <w:tc>
          <w:tcPr>
            <w:tcW w:w="200" w:type="pct"/>
          </w:tcPr>
          <w:p w14:paraId="787D2AA0" w14:textId="77777777" w:rsidR="003B43A9" w:rsidRPr="00EB016F" w:rsidRDefault="003B43A9" w:rsidP="00A71C84">
            <w:pPr>
              <w:rPr>
                <w:sz w:val="18"/>
                <w:szCs w:val="18"/>
                <w:lang w:val="it-IT"/>
              </w:rPr>
            </w:pPr>
          </w:p>
        </w:tc>
        <w:tc>
          <w:tcPr>
            <w:tcW w:w="200" w:type="pct"/>
          </w:tcPr>
          <w:p w14:paraId="74D93A60" w14:textId="77777777" w:rsidR="003B43A9" w:rsidRPr="00EB016F" w:rsidRDefault="003B43A9" w:rsidP="00A71C84">
            <w:pPr>
              <w:rPr>
                <w:sz w:val="18"/>
                <w:szCs w:val="18"/>
                <w:lang w:val="it-IT"/>
              </w:rPr>
            </w:pPr>
          </w:p>
        </w:tc>
        <w:tc>
          <w:tcPr>
            <w:tcW w:w="308" w:type="pct"/>
            <w:gridSpan w:val="2"/>
          </w:tcPr>
          <w:p w14:paraId="4CA177A0" w14:textId="77777777" w:rsidR="003B43A9" w:rsidRPr="00EB016F" w:rsidRDefault="003B43A9" w:rsidP="00A71C84">
            <w:pPr>
              <w:rPr>
                <w:sz w:val="18"/>
                <w:szCs w:val="18"/>
                <w:lang w:val="it-IT"/>
              </w:rPr>
            </w:pPr>
          </w:p>
        </w:tc>
      </w:tr>
      <w:tr w:rsidR="00EC08EB" w:rsidRPr="00EB016F" w14:paraId="54D592DC" w14:textId="77777777" w:rsidTr="00EB016F">
        <w:trPr>
          <w:trHeight w:val="20"/>
          <w:tblHeader/>
        </w:trPr>
        <w:tc>
          <w:tcPr>
            <w:tcW w:w="3194" w:type="pct"/>
          </w:tcPr>
          <w:p w14:paraId="75E21688" w14:textId="4D563D6E" w:rsidR="00464E7A" w:rsidRPr="00115FF7" w:rsidRDefault="00464E7A" w:rsidP="00115FF7">
            <w:pPr>
              <w:numPr>
                <w:ilvl w:val="0"/>
                <w:numId w:val="3"/>
              </w:numPr>
              <w:spacing w:before="40" w:after="40"/>
              <w:rPr>
                <w:b/>
                <w:sz w:val="18"/>
                <w:szCs w:val="18"/>
                <w:lang w:val="it-IT"/>
              </w:rPr>
            </w:pPr>
            <w:r w:rsidRPr="00115FF7">
              <w:rPr>
                <w:b/>
                <w:sz w:val="18"/>
                <w:szCs w:val="18"/>
                <w:lang w:val="it-IT"/>
              </w:rPr>
              <w:t>Declaraţia de angajament (pentru sumele ce implică contribuția solicitantului, inclusiv a Asociaţiei de Proprietari)</w:t>
            </w:r>
          </w:p>
          <w:p w14:paraId="1894CD4A" w14:textId="794E60C1" w:rsidR="00464E7A" w:rsidRPr="00FE5621" w:rsidRDefault="00BB762B" w:rsidP="00FE5621">
            <w:pPr>
              <w:pStyle w:val="Header"/>
              <w:numPr>
                <w:ilvl w:val="0"/>
                <w:numId w:val="16"/>
              </w:numPr>
              <w:tabs>
                <w:tab w:val="clear" w:pos="4320"/>
                <w:tab w:val="center" w:pos="639"/>
              </w:tabs>
              <w:jc w:val="both"/>
              <w:rPr>
                <w:sz w:val="18"/>
                <w:szCs w:val="18"/>
                <w:lang w:val="it-IT"/>
              </w:rPr>
            </w:pPr>
            <w:r w:rsidRPr="0038479F">
              <w:rPr>
                <w:sz w:val="18"/>
                <w:szCs w:val="18"/>
                <w:lang w:val="it-IT"/>
              </w:rPr>
              <w:t xml:space="preserve">Declaraţia de angajament este ataşată şi respectă Modelul C – </w:t>
            </w:r>
            <w:r w:rsidRPr="0038479F">
              <w:rPr>
                <w:i/>
                <w:sz w:val="18"/>
                <w:szCs w:val="18"/>
                <w:lang w:val="it-IT"/>
              </w:rPr>
              <w:t>Declarația de angajament</w:t>
            </w:r>
            <w:r w:rsidR="00464E7A" w:rsidRPr="0038479F">
              <w:rPr>
                <w:sz w:val="18"/>
                <w:szCs w:val="18"/>
                <w:lang w:val="it-IT"/>
              </w:rPr>
              <w:t xml:space="preserve"> din cadrul Anexei 3.1.A</w:t>
            </w:r>
            <w:r w:rsidRPr="0038479F">
              <w:rPr>
                <w:sz w:val="18"/>
                <w:szCs w:val="18"/>
                <w:lang w:val="it-IT"/>
              </w:rPr>
              <w:t>-1 aferentă Ghidului Specific?</w:t>
            </w:r>
          </w:p>
        </w:tc>
        <w:tc>
          <w:tcPr>
            <w:tcW w:w="199" w:type="pct"/>
          </w:tcPr>
          <w:p w14:paraId="1F944156" w14:textId="77777777" w:rsidR="00A71C84" w:rsidRPr="00EB016F" w:rsidRDefault="00A71C84" w:rsidP="00A71C84">
            <w:pPr>
              <w:jc w:val="center"/>
              <w:rPr>
                <w:sz w:val="18"/>
                <w:szCs w:val="18"/>
                <w:lang w:val="it-IT"/>
              </w:rPr>
            </w:pPr>
          </w:p>
        </w:tc>
        <w:tc>
          <w:tcPr>
            <w:tcW w:w="200" w:type="pct"/>
          </w:tcPr>
          <w:p w14:paraId="159B5597" w14:textId="77777777" w:rsidR="00A71C84" w:rsidRPr="00EB016F" w:rsidRDefault="00A71C84" w:rsidP="00A71C84">
            <w:pPr>
              <w:rPr>
                <w:sz w:val="18"/>
                <w:szCs w:val="18"/>
                <w:lang w:val="it-IT"/>
              </w:rPr>
            </w:pPr>
          </w:p>
        </w:tc>
        <w:tc>
          <w:tcPr>
            <w:tcW w:w="220" w:type="pct"/>
          </w:tcPr>
          <w:p w14:paraId="032F3110" w14:textId="77777777" w:rsidR="00A71C84" w:rsidRPr="00EB016F" w:rsidRDefault="00A71C84" w:rsidP="00A71C84">
            <w:pPr>
              <w:rPr>
                <w:sz w:val="18"/>
                <w:szCs w:val="18"/>
                <w:lang w:val="it-IT"/>
              </w:rPr>
            </w:pPr>
          </w:p>
        </w:tc>
        <w:tc>
          <w:tcPr>
            <w:tcW w:w="279" w:type="pct"/>
          </w:tcPr>
          <w:p w14:paraId="4479F6EC" w14:textId="77777777" w:rsidR="00A71C84" w:rsidRPr="00EB016F" w:rsidRDefault="00A71C84" w:rsidP="00A71C84">
            <w:pPr>
              <w:rPr>
                <w:sz w:val="18"/>
                <w:szCs w:val="18"/>
                <w:lang w:val="it-IT"/>
              </w:rPr>
            </w:pPr>
          </w:p>
        </w:tc>
        <w:tc>
          <w:tcPr>
            <w:tcW w:w="200" w:type="pct"/>
          </w:tcPr>
          <w:p w14:paraId="160299D9" w14:textId="77777777" w:rsidR="00A71C84" w:rsidRPr="00EB016F" w:rsidRDefault="00A71C84" w:rsidP="00A71C84">
            <w:pPr>
              <w:rPr>
                <w:sz w:val="18"/>
                <w:szCs w:val="18"/>
                <w:lang w:val="it-IT"/>
              </w:rPr>
            </w:pPr>
          </w:p>
        </w:tc>
        <w:tc>
          <w:tcPr>
            <w:tcW w:w="200" w:type="pct"/>
          </w:tcPr>
          <w:p w14:paraId="7CD4E9B4" w14:textId="77777777" w:rsidR="00A71C84" w:rsidRPr="00EB016F" w:rsidRDefault="00A71C84" w:rsidP="00A71C84">
            <w:pPr>
              <w:rPr>
                <w:sz w:val="18"/>
                <w:szCs w:val="18"/>
                <w:lang w:val="it-IT"/>
              </w:rPr>
            </w:pPr>
          </w:p>
        </w:tc>
        <w:tc>
          <w:tcPr>
            <w:tcW w:w="200" w:type="pct"/>
          </w:tcPr>
          <w:p w14:paraId="0F16905C" w14:textId="77777777" w:rsidR="00A71C84" w:rsidRPr="00EB016F" w:rsidRDefault="00A71C84" w:rsidP="00A71C84">
            <w:pPr>
              <w:rPr>
                <w:sz w:val="18"/>
                <w:szCs w:val="18"/>
                <w:lang w:val="it-IT"/>
              </w:rPr>
            </w:pPr>
          </w:p>
        </w:tc>
        <w:tc>
          <w:tcPr>
            <w:tcW w:w="308" w:type="pct"/>
            <w:gridSpan w:val="2"/>
          </w:tcPr>
          <w:p w14:paraId="6FACD789" w14:textId="77777777" w:rsidR="00A71C84" w:rsidRPr="00EB016F" w:rsidRDefault="00A71C84" w:rsidP="00A71C84">
            <w:pPr>
              <w:rPr>
                <w:sz w:val="18"/>
                <w:szCs w:val="18"/>
                <w:lang w:val="it-IT"/>
              </w:rPr>
            </w:pPr>
          </w:p>
        </w:tc>
      </w:tr>
      <w:tr w:rsidR="00EC08EB" w:rsidRPr="00EB016F" w14:paraId="0E5C44F1" w14:textId="77777777" w:rsidTr="00EB016F">
        <w:trPr>
          <w:trHeight w:val="20"/>
          <w:tblHeader/>
        </w:trPr>
        <w:tc>
          <w:tcPr>
            <w:tcW w:w="3194" w:type="pct"/>
          </w:tcPr>
          <w:p w14:paraId="037045CF" w14:textId="77777777" w:rsidR="003E1DE6" w:rsidRPr="00EB016F" w:rsidRDefault="003E1DE6" w:rsidP="00115FF7">
            <w:pPr>
              <w:numPr>
                <w:ilvl w:val="0"/>
                <w:numId w:val="3"/>
              </w:numPr>
              <w:spacing w:before="40" w:after="40"/>
              <w:rPr>
                <w:b/>
                <w:sz w:val="18"/>
                <w:szCs w:val="18"/>
              </w:rPr>
            </w:pPr>
            <w:r w:rsidRPr="00EB016F">
              <w:rPr>
                <w:b/>
                <w:sz w:val="18"/>
                <w:szCs w:val="18"/>
              </w:rPr>
              <w:t xml:space="preserve">Declarația de eligibilitate </w:t>
            </w:r>
          </w:p>
          <w:p w14:paraId="30AE7953" w14:textId="0B9A6382" w:rsidR="00A71C84" w:rsidRPr="00FE5621" w:rsidRDefault="00BB762B" w:rsidP="00FE5621">
            <w:pPr>
              <w:pStyle w:val="Header"/>
              <w:numPr>
                <w:ilvl w:val="0"/>
                <w:numId w:val="17"/>
              </w:numPr>
              <w:tabs>
                <w:tab w:val="clear" w:pos="4320"/>
                <w:tab w:val="center" w:pos="639"/>
              </w:tabs>
              <w:jc w:val="both"/>
              <w:rPr>
                <w:sz w:val="18"/>
                <w:szCs w:val="18"/>
                <w:lang w:val="it-IT"/>
              </w:rPr>
            </w:pPr>
            <w:r w:rsidRPr="00EB016F">
              <w:rPr>
                <w:sz w:val="18"/>
                <w:szCs w:val="18"/>
                <w:lang w:val="it-IT"/>
              </w:rPr>
              <w:t xml:space="preserve">Declaraţia de eligibilitate </w:t>
            </w:r>
            <w:r w:rsidR="00375CDC" w:rsidRPr="00EB016F">
              <w:rPr>
                <w:sz w:val="18"/>
                <w:szCs w:val="18"/>
                <w:lang w:val="it-IT"/>
              </w:rPr>
              <w:t xml:space="preserve">(modelul aplicabil la depunerea cererii de finanțare) </w:t>
            </w:r>
            <w:r w:rsidRPr="00EB016F">
              <w:rPr>
                <w:sz w:val="18"/>
                <w:szCs w:val="18"/>
                <w:lang w:val="it-IT"/>
              </w:rPr>
              <w:t xml:space="preserve">este </w:t>
            </w:r>
            <w:r w:rsidR="00D1201D" w:rsidRPr="00EB016F">
              <w:rPr>
                <w:sz w:val="18"/>
                <w:szCs w:val="18"/>
                <w:lang w:val="it-IT"/>
              </w:rPr>
              <w:t xml:space="preserve">ataşată </w:t>
            </w:r>
            <w:r w:rsidRPr="00EB016F">
              <w:rPr>
                <w:sz w:val="18"/>
                <w:szCs w:val="18"/>
                <w:lang w:val="it-IT"/>
              </w:rPr>
              <w:t xml:space="preserve">și respectă Modelul B – </w:t>
            </w:r>
            <w:r w:rsidRPr="00EB016F">
              <w:rPr>
                <w:i/>
                <w:sz w:val="18"/>
                <w:szCs w:val="18"/>
                <w:lang w:val="it-IT"/>
              </w:rPr>
              <w:t>Declarația de eligibilitate</w:t>
            </w:r>
            <w:r w:rsidRPr="00EB016F">
              <w:rPr>
                <w:sz w:val="18"/>
                <w:szCs w:val="18"/>
                <w:lang w:val="it-IT"/>
              </w:rPr>
              <w:t xml:space="preserve"> din cadrul Anexei 3.1.</w:t>
            </w:r>
            <w:r w:rsidR="007D09CF" w:rsidRPr="00EB016F">
              <w:rPr>
                <w:sz w:val="18"/>
                <w:szCs w:val="18"/>
                <w:lang w:val="it-IT"/>
              </w:rPr>
              <w:t>A</w:t>
            </w:r>
            <w:r w:rsidRPr="00EB016F">
              <w:rPr>
                <w:sz w:val="18"/>
                <w:szCs w:val="18"/>
                <w:lang w:val="it-IT"/>
              </w:rPr>
              <w:t>-1 a Ghidului Specific?</w:t>
            </w:r>
          </w:p>
        </w:tc>
        <w:tc>
          <w:tcPr>
            <w:tcW w:w="199" w:type="pct"/>
          </w:tcPr>
          <w:p w14:paraId="30713BD8" w14:textId="77777777" w:rsidR="00A71C84" w:rsidRPr="00EB016F" w:rsidRDefault="00A71C84" w:rsidP="00A71C84">
            <w:pPr>
              <w:jc w:val="center"/>
              <w:rPr>
                <w:sz w:val="18"/>
                <w:szCs w:val="18"/>
                <w:lang w:val="it-IT"/>
              </w:rPr>
            </w:pPr>
          </w:p>
        </w:tc>
        <w:tc>
          <w:tcPr>
            <w:tcW w:w="200" w:type="pct"/>
          </w:tcPr>
          <w:p w14:paraId="0311AD62" w14:textId="77777777" w:rsidR="00A71C84" w:rsidRPr="00EB016F" w:rsidRDefault="00A71C84" w:rsidP="00A71C84">
            <w:pPr>
              <w:rPr>
                <w:sz w:val="18"/>
                <w:szCs w:val="18"/>
                <w:lang w:val="it-IT"/>
              </w:rPr>
            </w:pPr>
          </w:p>
        </w:tc>
        <w:tc>
          <w:tcPr>
            <w:tcW w:w="220" w:type="pct"/>
          </w:tcPr>
          <w:p w14:paraId="583528E5" w14:textId="77777777" w:rsidR="00A71C84" w:rsidRPr="00EB016F" w:rsidRDefault="00A71C84" w:rsidP="00A71C84">
            <w:pPr>
              <w:rPr>
                <w:sz w:val="18"/>
                <w:szCs w:val="18"/>
                <w:lang w:val="it-IT"/>
              </w:rPr>
            </w:pPr>
          </w:p>
        </w:tc>
        <w:tc>
          <w:tcPr>
            <w:tcW w:w="279" w:type="pct"/>
          </w:tcPr>
          <w:p w14:paraId="0A6EBE0D" w14:textId="77777777" w:rsidR="00A71C84" w:rsidRPr="00EB016F" w:rsidRDefault="00A71C84" w:rsidP="00A71C84">
            <w:pPr>
              <w:rPr>
                <w:sz w:val="18"/>
                <w:szCs w:val="18"/>
                <w:lang w:val="it-IT"/>
              </w:rPr>
            </w:pPr>
          </w:p>
        </w:tc>
        <w:tc>
          <w:tcPr>
            <w:tcW w:w="200" w:type="pct"/>
          </w:tcPr>
          <w:p w14:paraId="557DAF92" w14:textId="77777777" w:rsidR="00A71C84" w:rsidRPr="00EB016F" w:rsidRDefault="00A71C84" w:rsidP="00A71C84">
            <w:pPr>
              <w:rPr>
                <w:sz w:val="18"/>
                <w:szCs w:val="18"/>
                <w:lang w:val="it-IT"/>
              </w:rPr>
            </w:pPr>
          </w:p>
        </w:tc>
        <w:tc>
          <w:tcPr>
            <w:tcW w:w="200" w:type="pct"/>
          </w:tcPr>
          <w:p w14:paraId="51C54C61" w14:textId="77777777" w:rsidR="00A71C84" w:rsidRPr="00EB016F" w:rsidRDefault="00A71C84" w:rsidP="00A71C84">
            <w:pPr>
              <w:rPr>
                <w:sz w:val="18"/>
                <w:szCs w:val="18"/>
                <w:lang w:val="it-IT"/>
              </w:rPr>
            </w:pPr>
          </w:p>
        </w:tc>
        <w:tc>
          <w:tcPr>
            <w:tcW w:w="200" w:type="pct"/>
          </w:tcPr>
          <w:p w14:paraId="19100500" w14:textId="77777777" w:rsidR="00A71C84" w:rsidRPr="00EB016F" w:rsidRDefault="00A71C84" w:rsidP="00A71C84">
            <w:pPr>
              <w:rPr>
                <w:sz w:val="18"/>
                <w:szCs w:val="18"/>
                <w:lang w:val="it-IT"/>
              </w:rPr>
            </w:pPr>
          </w:p>
        </w:tc>
        <w:tc>
          <w:tcPr>
            <w:tcW w:w="308" w:type="pct"/>
            <w:gridSpan w:val="2"/>
          </w:tcPr>
          <w:p w14:paraId="169C89B9" w14:textId="77777777" w:rsidR="00A71C84" w:rsidRPr="00EB016F" w:rsidRDefault="00A71C84" w:rsidP="00A71C84">
            <w:pPr>
              <w:rPr>
                <w:sz w:val="18"/>
                <w:szCs w:val="18"/>
                <w:lang w:val="it-IT"/>
              </w:rPr>
            </w:pPr>
          </w:p>
        </w:tc>
      </w:tr>
      <w:tr w:rsidR="00EC08EB" w:rsidRPr="00EB016F" w14:paraId="29B7292D" w14:textId="77777777" w:rsidTr="00EB016F">
        <w:trPr>
          <w:trHeight w:val="20"/>
          <w:tblHeader/>
        </w:trPr>
        <w:tc>
          <w:tcPr>
            <w:tcW w:w="3194" w:type="pct"/>
          </w:tcPr>
          <w:p w14:paraId="537662D2" w14:textId="41756A6F" w:rsidR="003E1DE6" w:rsidRPr="00EB016F" w:rsidRDefault="003E1DE6" w:rsidP="00453B78">
            <w:pPr>
              <w:numPr>
                <w:ilvl w:val="0"/>
                <w:numId w:val="3"/>
              </w:numPr>
              <w:spacing w:before="40" w:after="40"/>
              <w:rPr>
                <w:b/>
                <w:sz w:val="18"/>
                <w:szCs w:val="18"/>
              </w:rPr>
            </w:pPr>
            <w:r w:rsidRPr="00EB016F">
              <w:rPr>
                <w:b/>
                <w:sz w:val="18"/>
                <w:szCs w:val="18"/>
              </w:rPr>
              <w:t xml:space="preserve">Declarația privind </w:t>
            </w:r>
            <w:r w:rsidR="00504EF8">
              <w:rPr>
                <w:b/>
                <w:sz w:val="18"/>
                <w:szCs w:val="18"/>
              </w:rPr>
              <w:t>eligibilitatea</w:t>
            </w:r>
            <w:r w:rsidRPr="00EB016F">
              <w:rPr>
                <w:b/>
                <w:sz w:val="18"/>
                <w:szCs w:val="18"/>
              </w:rPr>
              <w:t xml:space="preserve"> TVA, dacă e cazul</w:t>
            </w:r>
          </w:p>
          <w:p w14:paraId="2E9EC52D" w14:textId="63A24E1E" w:rsidR="00E634D7" w:rsidRPr="00FE5621" w:rsidRDefault="00A71C84" w:rsidP="00FE5621">
            <w:pPr>
              <w:pStyle w:val="Header"/>
              <w:numPr>
                <w:ilvl w:val="0"/>
                <w:numId w:val="18"/>
              </w:numPr>
              <w:tabs>
                <w:tab w:val="center" w:pos="639"/>
              </w:tabs>
              <w:jc w:val="both"/>
              <w:rPr>
                <w:sz w:val="18"/>
                <w:szCs w:val="18"/>
                <w:lang w:val="it-IT"/>
              </w:rPr>
            </w:pPr>
            <w:r w:rsidRPr="00EB016F">
              <w:rPr>
                <w:sz w:val="18"/>
                <w:szCs w:val="18"/>
                <w:lang w:val="it-IT"/>
              </w:rPr>
              <w:t>D</w:t>
            </w:r>
            <w:r w:rsidR="00035C55" w:rsidRPr="00EB016F">
              <w:rPr>
                <w:sz w:val="18"/>
                <w:szCs w:val="18"/>
                <w:lang w:val="it-IT"/>
              </w:rPr>
              <w:t>eclarația</w:t>
            </w:r>
            <w:r w:rsidR="00035C55" w:rsidRPr="00EB016F">
              <w:rPr>
                <w:b/>
                <w:sz w:val="18"/>
                <w:szCs w:val="18"/>
                <w:lang w:val="fr-FR"/>
              </w:rPr>
              <w:t xml:space="preserve"> </w:t>
            </w:r>
            <w:r w:rsidR="001232FB" w:rsidRPr="00EB016F">
              <w:rPr>
                <w:sz w:val="18"/>
                <w:szCs w:val="18"/>
                <w:lang w:val="it-IT"/>
              </w:rPr>
              <w:t xml:space="preserve">privind </w:t>
            </w:r>
            <w:r w:rsidR="00504EF8">
              <w:rPr>
                <w:sz w:val="18"/>
                <w:szCs w:val="18"/>
                <w:lang w:val="it-IT"/>
              </w:rPr>
              <w:t>eligibilitatea</w:t>
            </w:r>
            <w:r w:rsidR="001232FB" w:rsidRPr="00EB016F">
              <w:rPr>
                <w:sz w:val="18"/>
                <w:szCs w:val="18"/>
                <w:lang w:val="it-IT"/>
              </w:rPr>
              <w:t xml:space="preserve"> TVA a solicitantului este atașată și respectă </w:t>
            </w:r>
            <w:r w:rsidRPr="00EB016F">
              <w:rPr>
                <w:sz w:val="18"/>
                <w:szCs w:val="18"/>
                <w:lang w:val="it-IT"/>
              </w:rPr>
              <w:t>Model</w:t>
            </w:r>
            <w:r w:rsidR="001232FB" w:rsidRPr="00EB016F">
              <w:rPr>
                <w:sz w:val="18"/>
                <w:szCs w:val="18"/>
                <w:lang w:val="it-IT"/>
              </w:rPr>
              <w:t>ul</w:t>
            </w:r>
            <w:r w:rsidRPr="00EB016F">
              <w:rPr>
                <w:sz w:val="18"/>
                <w:szCs w:val="18"/>
                <w:lang w:val="it-IT"/>
              </w:rPr>
              <w:t xml:space="preserve"> H -</w:t>
            </w:r>
            <w:r w:rsidR="001232FB" w:rsidRPr="00EB016F">
              <w:rPr>
                <w:sz w:val="18"/>
                <w:szCs w:val="18"/>
                <w:lang w:val="it-IT"/>
              </w:rPr>
              <w:t xml:space="preserve"> </w:t>
            </w:r>
            <w:r w:rsidRPr="00EB016F">
              <w:rPr>
                <w:i/>
                <w:sz w:val="18"/>
                <w:szCs w:val="18"/>
                <w:lang w:val="it-IT"/>
              </w:rPr>
              <w:t>Declaraţie privind eligibilitatea TVA aferentă cheltuielilor ce vor fi efectuate în cadrul proiectului propus spre finanţare din instrumente structurale</w:t>
            </w:r>
            <w:r w:rsidR="00BA2238" w:rsidRPr="00EB016F">
              <w:rPr>
                <w:sz w:val="18"/>
                <w:szCs w:val="18"/>
                <w:lang w:val="it-IT"/>
              </w:rPr>
              <w:t xml:space="preserve"> </w:t>
            </w:r>
            <w:r w:rsidR="001232FB" w:rsidRPr="00EB016F">
              <w:rPr>
                <w:sz w:val="18"/>
                <w:szCs w:val="18"/>
                <w:lang w:val="it-IT"/>
              </w:rPr>
              <w:t>d</w:t>
            </w:r>
            <w:r w:rsidR="00BA2238" w:rsidRPr="00EB016F">
              <w:rPr>
                <w:sz w:val="18"/>
                <w:szCs w:val="18"/>
                <w:lang w:val="it-IT"/>
              </w:rPr>
              <w:t>in cadrul</w:t>
            </w:r>
            <w:r w:rsidR="007D09CF" w:rsidRPr="00EB016F">
              <w:rPr>
                <w:sz w:val="18"/>
                <w:szCs w:val="18"/>
                <w:lang w:val="it-IT"/>
              </w:rPr>
              <w:t xml:space="preserve"> Anexei 3.1.A</w:t>
            </w:r>
            <w:r w:rsidR="00BA2238" w:rsidRPr="00EB016F">
              <w:rPr>
                <w:sz w:val="18"/>
                <w:szCs w:val="18"/>
                <w:lang w:val="it-IT"/>
              </w:rPr>
              <w:t>-1 la Ghidul specific</w:t>
            </w:r>
            <w:r w:rsidRPr="00EB016F">
              <w:rPr>
                <w:sz w:val="18"/>
                <w:szCs w:val="18"/>
                <w:lang w:val="it-IT"/>
              </w:rPr>
              <w:t>?</w:t>
            </w:r>
          </w:p>
        </w:tc>
        <w:tc>
          <w:tcPr>
            <w:tcW w:w="199" w:type="pct"/>
          </w:tcPr>
          <w:p w14:paraId="1BFF1CC0" w14:textId="77777777" w:rsidR="00A71C84" w:rsidRPr="00EB016F" w:rsidRDefault="00A71C84" w:rsidP="00A71C84">
            <w:pPr>
              <w:jc w:val="center"/>
              <w:rPr>
                <w:sz w:val="18"/>
                <w:szCs w:val="18"/>
                <w:lang w:val="it-IT"/>
              </w:rPr>
            </w:pPr>
          </w:p>
        </w:tc>
        <w:tc>
          <w:tcPr>
            <w:tcW w:w="200" w:type="pct"/>
          </w:tcPr>
          <w:p w14:paraId="24FEBD94" w14:textId="77777777" w:rsidR="00A71C84" w:rsidRPr="00EB016F" w:rsidRDefault="00A71C84" w:rsidP="00A71C84">
            <w:pPr>
              <w:rPr>
                <w:sz w:val="18"/>
                <w:szCs w:val="18"/>
                <w:lang w:val="it-IT"/>
              </w:rPr>
            </w:pPr>
          </w:p>
        </w:tc>
        <w:tc>
          <w:tcPr>
            <w:tcW w:w="220" w:type="pct"/>
          </w:tcPr>
          <w:p w14:paraId="5BBBA9B6" w14:textId="77777777" w:rsidR="00A71C84" w:rsidRPr="00EB016F" w:rsidRDefault="00A71C84" w:rsidP="00A71C84">
            <w:pPr>
              <w:rPr>
                <w:sz w:val="18"/>
                <w:szCs w:val="18"/>
                <w:lang w:val="it-IT"/>
              </w:rPr>
            </w:pPr>
          </w:p>
        </w:tc>
        <w:tc>
          <w:tcPr>
            <w:tcW w:w="279" w:type="pct"/>
          </w:tcPr>
          <w:p w14:paraId="496A87E1" w14:textId="77777777" w:rsidR="00A71C84" w:rsidRPr="00EB016F" w:rsidRDefault="00A71C84" w:rsidP="00A71C84">
            <w:pPr>
              <w:rPr>
                <w:sz w:val="18"/>
                <w:szCs w:val="18"/>
                <w:lang w:val="it-IT"/>
              </w:rPr>
            </w:pPr>
          </w:p>
        </w:tc>
        <w:tc>
          <w:tcPr>
            <w:tcW w:w="200" w:type="pct"/>
          </w:tcPr>
          <w:p w14:paraId="16EB97A3" w14:textId="77777777" w:rsidR="00A71C84" w:rsidRPr="00EB016F" w:rsidRDefault="00A71C84" w:rsidP="00A71C84">
            <w:pPr>
              <w:rPr>
                <w:sz w:val="18"/>
                <w:szCs w:val="18"/>
                <w:lang w:val="it-IT"/>
              </w:rPr>
            </w:pPr>
          </w:p>
        </w:tc>
        <w:tc>
          <w:tcPr>
            <w:tcW w:w="200" w:type="pct"/>
          </w:tcPr>
          <w:p w14:paraId="6724F3F9" w14:textId="77777777" w:rsidR="00A71C84" w:rsidRPr="00EB016F" w:rsidRDefault="00A71C84" w:rsidP="00A71C84">
            <w:pPr>
              <w:rPr>
                <w:sz w:val="18"/>
                <w:szCs w:val="18"/>
                <w:lang w:val="it-IT"/>
              </w:rPr>
            </w:pPr>
          </w:p>
        </w:tc>
        <w:tc>
          <w:tcPr>
            <w:tcW w:w="200" w:type="pct"/>
          </w:tcPr>
          <w:p w14:paraId="0FB0744C" w14:textId="77777777" w:rsidR="00A71C84" w:rsidRPr="00EB016F" w:rsidRDefault="00A71C84" w:rsidP="00A71C84">
            <w:pPr>
              <w:rPr>
                <w:sz w:val="18"/>
                <w:szCs w:val="18"/>
                <w:lang w:val="it-IT"/>
              </w:rPr>
            </w:pPr>
          </w:p>
        </w:tc>
        <w:tc>
          <w:tcPr>
            <w:tcW w:w="308" w:type="pct"/>
            <w:gridSpan w:val="2"/>
          </w:tcPr>
          <w:p w14:paraId="7F6A3D1B" w14:textId="77777777" w:rsidR="00A71C84" w:rsidRPr="00EB016F" w:rsidRDefault="00A71C84" w:rsidP="00A71C84">
            <w:pPr>
              <w:rPr>
                <w:sz w:val="18"/>
                <w:szCs w:val="18"/>
                <w:lang w:val="it-IT"/>
              </w:rPr>
            </w:pPr>
          </w:p>
        </w:tc>
      </w:tr>
      <w:tr w:rsidR="00B72419" w:rsidRPr="00EB016F" w14:paraId="5565598D" w14:textId="77777777" w:rsidTr="00EB016F">
        <w:trPr>
          <w:trHeight w:val="20"/>
          <w:tblHeader/>
        </w:trPr>
        <w:tc>
          <w:tcPr>
            <w:tcW w:w="3194" w:type="pct"/>
          </w:tcPr>
          <w:p w14:paraId="6041D166" w14:textId="77777777" w:rsidR="00B72419" w:rsidRPr="0038479F" w:rsidRDefault="00B72419" w:rsidP="00453B78">
            <w:pPr>
              <w:numPr>
                <w:ilvl w:val="0"/>
                <w:numId w:val="3"/>
              </w:numPr>
              <w:spacing w:before="40" w:after="40"/>
              <w:rPr>
                <w:b/>
                <w:sz w:val="18"/>
                <w:szCs w:val="18"/>
              </w:rPr>
            </w:pPr>
            <w:r w:rsidRPr="0038479F">
              <w:rPr>
                <w:b/>
                <w:sz w:val="18"/>
                <w:szCs w:val="18"/>
              </w:rPr>
              <w:t>Documentul strategic relevant</w:t>
            </w:r>
          </w:p>
          <w:p w14:paraId="580B1D88" w14:textId="2CE92FA3" w:rsidR="00B72419" w:rsidRPr="0038479F" w:rsidRDefault="00B72419" w:rsidP="008E7A34">
            <w:pPr>
              <w:pStyle w:val="Header"/>
              <w:numPr>
                <w:ilvl w:val="0"/>
                <w:numId w:val="20"/>
              </w:numPr>
              <w:tabs>
                <w:tab w:val="clear" w:pos="4320"/>
                <w:tab w:val="center" w:pos="639"/>
              </w:tabs>
              <w:jc w:val="both"/>
              <w:rPr>
                <w:sz w:val="18"/>
                <w:szCs w:val="18"/>
              </w:rPr>
            </w:pPr>
            <w:r w:rsidRPr="0038479F">
              <w:rPr>
                <w:sz w:val="18"/>
                <w:szCs w:val="18"/>
              </w:rPr>
              <w:t>Este atașat cel puțin un document strategic relevant?</w:t>
            </w:r>
          </w:p>
          <w:p w14:paraId="3D78BE54" w14:textId="77777777" w:rsidR="00B72419" w:rsidRPr="0038479F" w:rsidRDefault="00B72419" w:rsidP="006047DE">
            <w:pPr>
              <w:numPr>
                <w:ilvl w:val="0"/>
                <w:numId w:val="9"/>
              </w:numPr>
              <w:spacing w:before="0" w:after="0"/>
              <w:jc w:val="both"/>
              <w:rPr>
                <w:sz w:val="18"/>
                <w:szCs w:val="18"/>
              </w:rPr>
            </w:pPr>
            <w:r w:rsidRPr="0038479F">
              <w:rPr>
                <w:sz w:val="18"/>
                <w:szCs w:val="18"/>
              </w:rPr>
              <w:t xml:space="preserve">Plan de acțiune privind energia durabilă; </w:t>
            </w:r>
          </w:p>
          <w:p w14:paraId="5C2A60C6" w14:textId="77777777" w:rsidR="00B72419" w:rsidRPr="0038479F" w:rsidRDefault="00B72419" w:rsidP="006047DE">
            <w:pPr>
              <w:numPr>
                <w:ilvl w:val="0"/>
                <w:numId w:val="9"/>
              </w:numPr>
              <w:spacing w:before="0" w:after="0"/>
              <w:jc w:val="both"/>
              <w:rPr>
                <w:sz w:val="18"/>
                <w:szCs w:val="18"/>
              </w:rPr>
            </w:pPr>
            <w:r w:rsidRPr="0038479F">
              <w:rPr>
                <w:sz w:val="18"/>
                <w:szCs w:val="18"/>
              </w:rPr>
              <w:t>Strategie de reducere a emisiilor de CO</w:t>
            </w:r>
            <w:r w:rsidRPr="0038479F">
              <w:rPr>
                <w:sz w:val="18"/>
                <w:szCs w:val="18"/>
                <w:vertAlign w:val="subscript"/>
              </w:rPr>
              <w:t>2</w:t>
            </w:r>
            <w:r w:rsidRPr="0038479F">
              <w:rPr>
                <w:sz w:val="18"/>
                <w:szCs w:val="18"/>
              </w:rPr>
              <w:t xml:space="preserve">; </w:t>
            </w:r>
          </w:p>
          <w:p w14:paraId="60CF77F9" w14:textId="77777777" w:rsidR="00B72419" w:rsidRPr="0038479F" w:rsidRDefault="00B72419" w:rsidP="006047DE">
            <w:pPr>
              <w:numPr>
                <w:ilvl w:val="0"/>
                <w:numId w:val="9"/>
              </w:numPr>
              <w:spacing w:before="0" w:after="0"/>
              <w:jc w:val="both"/>
              <w:rPr>
                <w:sz w:val="18"/>
                <w:szCs w:val="18"/>
              </w:rPr>
            </w:pPr>
            <w:r w:rsidRPr="0038479F">
              <w:rPr>
                <w:sz w:val="18"/>
                <w:szCs w:val="18"/>
              </w:rPr>
              <w:t>Strategie locală în domeniul energiei;</w:t>
            </w:r>
          </w:p>
          <w:p w14:paraId="123A88D1" w14:textId="77777777" w:rsidR="00B72419" w:rsidRPr="0038479F" w:rsidRDefault="00B72419" w:rsidP="006047DE">
            <w:pPr>
              <w:numPr>
                <w:ilvl w:val="0"/>
                <w:numId w:val="9"/>
              </w:numPr>
              <w:spacing w:before="0" w:after="0"/>
              <w:jc w:val="both"/>
              <w:rPr>
                <w:sz w:val="18"/>
                <w:szCs w:val="18"/>
              </w:rPr>
            </w:pPr>
            <w:r w:rsidRPr="0038479F">
              <w:rPr>
                <w:sz w:val="18"/>
                <w:szCs w:val="18"/>
              </w:rPr>
              <w:t xml:space="preserve">Alt document strategic care prevede măsuri în domeniul eficienței energetice, conform legislației în vigoare (ex. Strategia de dezvoltare locală, Programe de îmbunătățire a eficienței energetice etc.) </w:t>
            </w:r>
          </w:p>
          <w:p w14:paraId="6A9F68FA" w14:textId="54EFC04F" w:rsidR="00B72419" w:rsidRDefault="00B72419" w:rsidP="008E7A34">
            <w:pPr>
              <w:pStyle w:val="Header"/>
              <w:numPr>
                <w:ilvl w:val="0"/>
                <w:numId w:val="20"/>
              </w:numPr>
              <w:tabs>
                <w:tab w:val="clear" w:pos="4320"/>
                <w:tab w:val="center" w:pos="639"/>
              </w:tabs>
              <w:jc w:val="both"/>
              <w:rPr>
                <w:sz w:val="18"/>
                <w:szCs w:val="18"/>
              </w:rPr>
            </w:pPr>
            <w:r w:rsidRPr="0038479F">
              <w:rPr>
                <w:sz w:val="18"/>
                <w:szCs w:val="18"/>
              </w:rPr>
              <w:t xml:space="preserve">Este atașat un extras relevant din documentul strategic depus, care include măsuri de creştere a eficienţei energetice pentru clădirile rezidențiale? </w:t>
            </w:r>
          </w:p>
          <w:p w14:paraId="59E91125" w14:textId="008B41B9" w:rsidR="00B72419" w:rsidRPr="00B72419" w:rsidRDefault="00B72419" w:rsidP="008E7A34">
            <w:pPr>
              <w:pStyle w:val="Header"/>
              <w:numPr>
                <w:ilvl w:val="0"/>
                <w:numId w:val="20"/>
              </w:numPr>
              <w:tabs>
                <w:tab w:val="clear" w:pos="4320"/>
                <w:tab w:val="center" w:pos="639"/>
              </w:tabs>
              <w:jc w:val="both"/>
              <w:rPr>
                <w:sz w:val="18"/>
                <w:szCs w:val="18"/>
              </w:rPr>
            </w:pPr>
            <w:r w:rsidRPr="00B72419">
              <w:rPr>
                <w:sz w:val="18"/>
                <w:szCs w:val="18"/>
              </w:rPr>
              <w:t>Este atașată Hotărârea Consiliului Local de aprobare a documentului strategic relevant</w:t>
            </w:r>
            <w:r w:rsidRPr="00B72419">
              <w:rPr>
                <w:sz w:val="18"/>
                <w:szCs w:val="18"/>
                <w:lang w:val="en-US"/>
              </w:rPr>
              <w:t>?</w:t>
            </w:r>
          </w:p>
        </w:tc>
        <w:tc>
          <w:tcPr>
            <w:tcW w:w="199" w:type="pct"/>
          </w:tcPr>
          <w:p w14:paraId="5D439786" w14:textId="77777777" w:rsidR="00B72419" w:rsidRPr="00EB016F" w:rsidRDefault="00B72419" w:rsidP="00A71C84">
            <w:pPr>
              <w:jc w:val="center"/>
              <w:rPr>
                <w:sz w:val="18"/>
                <w:szCs w:val="18"/>
                <w:lang w:val="it-IT"/>
              </w:rPr>
            </w:pPr>
          </w:p>
        </w:tc>
        <w:tc>
          <w:tcPr>
            <w:tcW w:w="200" w:type="pct"/>
          </w:tcPr>
          <w:p w14:paraId="0518DCC7" w14:textId="77777777" w:rsidR="00B72419" w:rsidRPr="00EB016F" w:rsidRDefault="00B72419" w:rsidP="00A71C84">
            <w:pPr>
              <w:rPr>
                <w:sz w:val="18"/>
                <w:szCs w:val="18"/>
                <w:lang w:val="it-IT"/>
              </w:rPr>
            </w:pPr>
          </w:p>
        </w:tc>
        <w:tc>
          <w:tcPr>
            <w:tcW w:w="220" w:type="pct"/>
          </w:tcPr>
          <w:p w14:paraId="25DA83C1" w14:textId="77777777" w:rsidR="00B72419" w:rsidRPr="00EB016F" w:rsidRDefault="00B72419" w:rsidP="00A71C84">
            <w:pPr>
              <w:rPr>
                <w:sz w:val="18"/>
                <w:szCs w:val="18"/>
                <w:lang w:val="it-IT"/>
              </w:rPr>
            </w:pPr>
          </w:p>
        </w:tc>
        <w:tc>
          <w:tcPr>
            <w:tcW w:w="279" w:type="pct"/>
          </w:tcPr>
          <w:p w14:paraId="4AFD4533" w14:textId="77777777" w:rsidR="00B72419" w:rsidRPr="00EB016F" w:rsidRDefault="00B72419" w:rsidP="00A71C84">
            <w:pPr>
              <w:rPr>
                <w:sz w:val="18"/>
                <w:szCs w:val="18"/>
                <w:lang w:val="it-IT"/>
              </w:rPr>
            </w:pPr>
          </w:p>
        </w:tc>
        <w:tc>
          <w:tcPr>
            <w:tcW w:w="200" w:type="pct"/>
          </w:tcPr>
          <w:p w14:paraId="7154974E" w14:textId="77777777" w:rsidR="00B72419" w:rsidRPr="00EB016F" w:rsidRDefault="00B72419" w:rsidP="00A71C84">
            <w:pPr>
              <w:rPr>
                <w:sz w:val="18"/>
                <w:szCs w:val="18"/>
                <w:lang w:val="it-IT"/>
              </w:rPr>
            </w:pPr>
          </w:p>
        </w:tc>
        <w:tc>
          <w:tcPr>
            <w:tcW w:w="200" w:type="pct"/>
          </w:tcPr>
          <w:p w14:paraId="553D8D1C" w14:textId="77777777" w:rsidR="00B72419" w:rsidRPr="00EB016F" w:rsidRDefault="00B72419" w:rsidP="00A71C84">
            <w:pPr>
              <w:rPr>
                <w:sz w:val="18"/>
                <w:szCs w:val="18"/>
                <w:lang w:val="it-IT"/>
              </w:rPr>
            </w:pPr>
          </w:p>
        </w:tc>
        <w:tc>
          <w:tcPr>
            <w:tcW w:w="200" w:type="pct"/>
          </w:tcPr>
          <w:p w14:paraId="355B5C17" w14:textId="77777777" w:rsidR="00B72419" w:rsidRPr="00EB016F" w:rsidRDefault="00B72419" w:rsidP="00A71C84">
            <w:pPr>
              <w:rPr>
                <w:sz w:val="18"/>
                <w:szCs w:val="18"/>
                <w:lang w:val="it-IT"/>
              </w:rPr>
            </w:pPr>
          </w:p>
        </w:tc>
        <w:tc>
          <w:tcPr>
            <w:tcW w:w="308" w:type="pct"/>
            <w:gridSpan w:val="2"/>
          </w:tcPr>
          <w:p w14:paraId="0CE8ADEF" w14:textId="77777777" w:rsidR="00B72419" w:rsidRPr="00EB016F" w:rsidRDefault="00B72419" w:rsidP="00A71C84">
            <w:pPr>
              <w:rPr>
                <w:sz w:val="18"/>
                <w:szCs w:val="18"/>
                <w:lang w:val="it-IT"/>
              </w:rPr>
            </w:pPr>
          </w:p>
        </w:tc>
      </w:tr>
      <w:tr w:rsidR="00B72419" w:rsidRPr="00EB016F" w14:paraId="2CB787A1" w14:textId="77777777" w:rsidTr="00EB016F">
        <w:trPr>
          <w:trHeight w:val="20"/>
          <w:tblHeader/>
        </w:trPr>
        <w:tc>
          <w:tcPr>
            <w:tcW w:w="3194" w:type="pct"/>
          </w:tcPr>
          <w:p w14:paraId="11C3A3D6" w14:textId="77777777" w:rsidR="00B72419" w:rsidRPr="00B72419" w:rsidRDefault="00B72419" w:rsidP="00453B78">
            <w:pPr>
              <w:numPr>
                <w:ilvl w:val="0"/>
                <w:numId w:val="3"/>
              </w:numPr>
              <w:spacing w:before="40" w:after="40"/>
              <w:rPr>
                <w:b/>
                <w:sz w:val="18"/>
                <w:szCs w:val="18"/>
              </w:rPr>
            </w:pPr>
            <w:r w:rsidRPr="00453B78">
              <w:rPr>
                <w:b/>
                <w:sz w:val="18"/>
                <w:szCs w:val="18"/>
              </w:rPr>
              <w:lastRenderedPageBreak/>
              <w:t>Devizul general centralizator al componentelor cererii de finanțare, dacă e cazul</w:t>
            </w:r>
          </w:p>
          <w:p w14:paraId="383F8814" w14:textId="3BF4E388" w:rsidR="00B72419" w:rsidRPr="0038479F" w:rsidRDefault="00B72419" w:rsidP="008E7A34">
            <w:pPr>
              <w:pStyle w:val="Header"/>
              <w:numPr>
                <w:ilvl w:val="0"/>
                <w:numId w:val="21"/>
              </w:numPr>
              <w:tabs>
                <w:tab w:val="clear" w:pos="4320"/>
                <w:tab w:val="center" w:pos="639"/>
              </w:tabs>
              <w:jc w:val="both"/>
              <w:rPr>
                <w:b/>
                <w:sz w:val="18"/>
                <w:szCs w:val="18"/>
              </w:rPr>
            </w:pPr>
            <w:r w:rsidRPr="00B72419">
              <w:rPr>
                <w:sz w:val="18"/>
                <w:szCs w:val="18"/>
              </w:rPr>
              <w:t>Dacă este cazul, este atașat Devizul general centralizator al componentelor proiectului (cererii de finanțare)?</w:t>
            </w:r>
          </w:p>
        </w:tc>
        <w:tc>
          <w:tcPr>
            <w:tcW w:w="199" w:type="pct"/>
          </w:tcPr>
          <w:p w14:paraId="78542740" w14:textId="77777777" w:rsidR="00B72419" w:rsidRPr="00EB016F" w:rsidRDefault="00B72419" w:rsidP="00A71C84">
            <w:pPr>
              <w:jc w:val="center"/>
              <w:rPr>
                <w:sz w:val="18"/>
                <w:szCs w:val="18"/>
                <w:lang w:val="it-IT"/>
              </w:rPr>
            </w:pPr>
          </w:p>
        </w:tc>
        <w:tc>
          <w:tcPr>
            <w:tcW w:w="200" w:type="pct"/>
          </w:tcPr>
          <w:p w14:paraId="4F72C719" w14:textId="77777777" w:rsidR="00B72419" w:rsidRPr="00EB016F" w:rsidRDefault="00B72419" w:rsidP="00A71C84">
            <w:pPr>
              <w:rPr>
                <w:sz w:val="18"/>
                <w:szCs w:val="18"/>
                <w:lang w:val="it-IT"/>
              </w:rPr>
            </w:pPr>
          </w:p>
        </w:tc>
        <w:tc>
          <w:tcPr>
            <w:tcW w:w="220" w:type="pct"/>
          </w:tcPr>
          <w:p w14:paraId="014CE5E0" w14:textId="77777777" w:rsidR="00B72419" w:rsidRPr="00EB016F" w:rsidRDefault="00B72419" w:rsidP="00A71C84">
            <w:pPr>
              <w:rPr>
                <w:sz w:val="18"/>
                <w:szCs w:val="18"/>
                <w:lang w:val="it-IT"/>
              </w:rPr>
            </w:pPr>
          </w:p>
        </w:tc>
        <w:tc>
          <w:tcPr>
            <w:tcW w:w="279" w:type="pct"/>
          </w:tcPr>
          <w:p w14:paraId="7E1B630A" w14:textId="77777777" w:rsidR="00B72419" w:rsidRPr="00EB016F" w:rsidRDefault="00B72419" w:rsidP="00A71C84">
            <w:pPr>
              <w:rPr>
                <w:sz w:val="18"/>
                <w:szCs w:val="18"/>
                <w:lang w:val="it-IT"/>
              </w:rPr>
            </w:pPr>
          </w:p>
        </w:tc>
        <w:tc>
          <w:tcPr>
            <w:tcW w:w="200" w:type="pct"/>
          </w:tcPr>
          <w:p w14:paraId="7BB37E53" w14:textId="77777777" w:rsidR="00B72419" w:rsidRPr="00EB016F" w:rsidRDefault="00B72419" w:rsidP="00A71C84">
            <w:pPr>
              <w:rPr>
                <w:sz w:val="18"/>
                <w:szCs w:val="18"/>
                <w:lang w:val="it-IT"/>
              </w:rPr>
            </w:pPr>
          </w:p>
        </w:tc>
        <w:tc>
          <w:tcPr>
            <w:tcW w:w="200" w:type="pct"/>
          </w:tcPr>
          <w:p w14:paraId="30024019" w14:textId="77777777" w:rsidR="00B72419" w:rsidRPr="00EB016F" w:rsidRDefault="00B72419" w:rsidP="00A71C84">
            <w:pPr>
              <w:rPr>
                <w:sz w:val="18"/>
                <w:szCs w:val="18"/>
                <w:lang w:val="it-IT"/>
              </w:rPr>
            </w:pPr>
          </w:p>
        </w:tc>
        <w:tc>
          <w:tcPr>
            <w:tcW w:w="200" w:type="pct"/>
          </w:tcPr>
          <w:p w14:paraId="6161C1FE" w14:textId="77777777" w:rsidR="00B72419" w:rsidRPr="00EB016F" w:rsidRDefault="00B72419" w:rsidP="00A71C84">
            <w:pPr>
              <w:rPr>
                <w:sz w:val="18"/>
                <w:szCs w:val="18"/>
                <w:lang w:val="it-IT"/>
              </w:rPr>
            </w:pPr>
          </w:p>
        </w:tc>
        <w:tc>
          <w:tcPr>
            <w:tcW w:w="308" w:type="pct"/>
            <w:gridSpan w:val="2"/>
          </w:tcPr>
          <w:p w14:paraId="7E5C0EFA" w14:textId="77777777" w:rsidR="00B72419" w:rsidRPr="00EB016F" w:rsidRDefault="00B72419" w:rsidP="00A71C84">
            <w:pPr>
              <w:rPr>
                <w:sz w:val="18"/>
                <w:szCs w:val="18"/>
                <w:lang w:val="it-IT"/>
              </w:rPr>
            </w:pPr>
          </w:p>
        </w:tc>
      </w:tr>
      <w:tr w:rsidR="00B72419" w:rsidRPr="00EB016F" w14:paraId="20D3241A" w14:textId="77777777" w:rsidTr="00EB016F">
        <w:trPr>
          <w:trHeight w:val="20"/>
          <w:tblHeader/>
        </w:trPr>
        <w:tc>
          <w:tcPr>
            <w:tcW w:w="3194" w:type="pct"/>
          </w:tcPr>
          <w:p w14:paraId="2A29CDF0" w14:textId="23CD6C13" w:rsidR="00453B78" w:rsidRPr="00453B78" w:rsidRDefault="00453B78" w:rsidP="00453B78">
            <w:pPr>
              <w:numPr>
                <w:ilvl w:val="0"/>
                <w:numId w:val="3"/>
              </w:numPr>
              <w:spacing w:before="40" w:after="40"/>
              <w:rPr>
                <w:b/>
                <w:sz w:val="18"/>
                <w:szCs w:val="18"/>
              </w:rPr>
            </w:pPr>
            <w:r w:rsidRPr="00453B78">
              <w:rPr>
                <w:b/>
                <w:sz w:val="18"/>
                <w:szCs w:val="18"/>
              </w:rPr>
              <w:t>Macheta privind stabilirea contribuției solicitantului, inclusiv a contribuției Asociaţiei/iilor de Proprietari</w:t>
            </w:r>
            <w:r w:rsidR="00B72419" w:rsidRPr="00453B78">
              <w:rPr>
                <w:b/>
                <w:sz w:val="18"/>
                <w:szCs w:val="18"/>
              </w:rPr>
              <w:t xml:space="preserve">   </w:t>
            </w:r>
            <w:r w:rsidRPr="00453B78">
              <w:rPr>
                <w:b/>
                <w:sz w:val="18"/>
                <w:szCs w:val="18"/>
              </w:rPr>
              <w:t xml:space="preserve"> </w:t>
            </w:r>
            <w:r>
              <w:rPr>
                <w:b/>
                <w:sz w:val="18"/>
                <w:szCs w:val="18"/>
              </w:rPr>
              <w:t>(</w:t>
            </w:r>
            <w:r w:rsidRPr="00453B78">
              <w:rPr>
                <w:b/>
                <w:sz w:val="18"/>
                <w:szCs w:val="18"/>
              </w:rPr>
              <w:t>Modelul D din A</w:t>
            </w:r>
            <w:r>
              <w:rPr>
                <w:b/>
                <w:sz w:val="18"/>
                <w:szCs w:val="18"/>
              </w:rPr>
              <w:t>nexa 3.1.A-1</w:t>
            </w:r>
            <w:r w:rsidR="0091247A">
              <w:rPr>
                <w:b/>
                <w:sz w:val="18"/>
                <w:szCs w:val="18"/>
              </w:rPr>
              <w:t xml:space="preserve"> SUERD</w:t>
            </w:r>
            <w:r>
              <w:rPr>
                <w:b/>
                <w:sz w:val="18"/>
                <w:szCs w:val="18"/>
              </w:rPr>
              <w:t xml:space="preserve"> la Ghidul specific)</w:t>
            </w:r>
            <w:r w:rsidR="00B72419" w:rsidRPr="00453B78">
              <w:rPr>
                <w:b/>
                <w:sz w:val="18"/>
                <w:szCs w:val="18"/>
              </w:rPr>
              <w:t xml:space="preserve"> </w:t>
            </w:r>
          </w:p>
          <w:p w14:paraId="5D143039" w14:textId="57C9196F" w:rsidR="00B72419" w:rsidRPr="00453B78" w:rsidRDefault="00453B78" w:rsidP="008E7A34">
            <w:pPr>
              <w:pStyle w:val="Header"/>
              <w:numPr>
                <w:ilvl w:val="0"/>
                <w:numId w:val="22"/>
              </w:numPr>
              <w:tabs>
                <w:tab w:val="clear" w:pos="4320"/>
                <w:tab w:val="center" w:pos="639"/>
              </w:tabs>
              <w:jc w:val="both"/>
              <w:rPr>
                <w:sz w:val="18"/>
                <w:szCs w:val="18"/>
              </w:rPr>
            </w:pPr>
            <w:r>
              <w:rPr>
                <w:sz w:val="18"/>
                <w:szCs w:val="18"/>
              </w:rPr>
              <w:t xml:space="preserve">Este </w:t>
            </w:r>
            <w:r w:rsidR="00B72419" w:rsidRPr="00B72419">
              <w:rPr>
                <w:sz w:val="18"/>
                <w:szCs w:val="18"/>
              </w:rPr>
              <w:t xml:space="preserve">atașată </w:t>
            </w:r>
            <w:r>
              <w:rPr>
                <w:sz w:val="18"/>
                <w:szCs w:val="18"/>
              </w:rPr>
              <w:t xml:space="preserve">Macheta </w:t>
            </w:r>
            <w:r w:rsidR="00B72419" w:rsidRPr="00B72419">
              <w:rPr>
                <w:sz w:val="18"/>
                <w:szCs w:val="18"/>
              </w:rPr>
              <w:t>și completată cu informaţiile relevante aferente respectivului apel de proiecte?</w:t>
            </w:r>
          </w:p>
        </w:tc>
        <w:tc>
          <w:tcPr>
            <w:tcW w:w="199" w:type="pct"/>
          </w:tcPr>
          <w:p w14:paraId="6A8AD73E" w14:textId="77777777" w:rsidR="00B72419" w:rsidRPr="00EB016F" w:rsidRDefault="00B72419" w:rsidP="00A71C84">
            <w:pPr>
              <w:jc w:val="center"/>
              <w:rPr>
                <w:sz w:val="18"/>
                <w:szCs w:val="18"/>
                <w:lang w:val="it-IT"/>
              </w:rPr>
            </w:pPr>
          </w:p>
        </w:tc>
        <w:tc>
          <w:tcPr>
            <w:tcW w:w="200" w:type="pct"/>
          </w:tcPr>
          <w:p w14:paraId="6B704BE0" w14:textId="77777777" w:rsidR="00B72419" w:rsidRPr="00EB016F" w:rsidRDefault="00B72419" w:rsidP="00A71C84">
            <w:pPr>
              <w:rPr>
                <w:sz w:val="18"/>
                <w:szCs w:val="18"/>
                <w:lang w:val="it-IT"/>
              </w:rPr>
            </w:pPr>
          </w:p>
        </w:tc>
        <w:tc>
          <w:tcPr>
            <w:tcW w:w="220" w:type="pct"/>
          </w:tcPr>
          <w:p w14:paraId="4E1BAEDC" w14:textId="77777777" w:rsidR="00B72419" w:rsidRPr="00EB016F" w:rsidRDefault="00B72419" w:rsidP="00A71C84">
            <w:pPr>
              <w:rPr>
                <w:sz w:val="18"/>
                <w:szCs w:val="18"/>
                <w:lang w:val="it-IT"/>
              </w:rPr>
            </w:pPr>
          </w:p>
        </w:tc>
        <w:tc>
          <w:tcPr>
            <w:tcW w:w="279" w:type="pct"/>
          </w:tcPr>
          <w:p w14:paraId="171009B6" w14:textId="77777777" w:rsidR="00B72419" w:rsidRPr="00EB016F" w:rsidRDefault="00B72419" w:rsidP="00A71C84">
            <w:pPr>
              <w:rPr>
                <w:sz w:val="18"/>
                <w:szCs w:val="18"/>
                <w:lang w:val="it-IT"/>
              </w:rPr>
            </w:pPr>
          </w:p>
        </w:tc>
        <w:tc>
          <w:tcPr>
            <w:tcW w:w="200" w:type="pct"/>
          </w:tcPr>
          <w:p w14:paraId="5D515226" w14:textId="77777777" w:rsidR="00B72419" w:rsidRPr="00EB016F" w:rsidRDefault="00B72419" w:rsidP="00A71C84">
            <w:pPr>
              <w:rPr>
                <w:sz w:val="18"/>
                <w:szCs w:val="18"/>
                <w:lang w:val="it-IT"/>
              </w:rPr>
            </w:pPr>
          </w:p>
        </w:tc>
        <w:tc>
          <w:tcPr>
            <w:tcW w:w="200" w:type="pct"/>
          </w:tcPr>
          <w:p w14:paraId="13C95D24" w14:textId="77777777" w:rsidR="00B72419" w:rsidRPr="00EB016F" w:rsidRDefault="00B72419" w:rsidP="00A71C84">
            <w:pPr>
              <w:rPr>
                <w:sz w:val="18"/>
                <w:szCs w:val="18"/>
                <w:lang w:val="it-IT"/>
              </w:rPr>
            </w:pPr>
          </w:p>
        </w:tc>
        <w:tc>
          <w:tcPr>
            <w:tcW w:w="200" w:type="pct"/>
          </w:tcPr>
          <w:p w14:paraId="2F06DFAF" w14:textId="77777777" w:rsidR="00B72419" w:rsidRPr="00EB016F" w:rsidRDefault="00B72419" w:rsidP="00A71C84">
            <w:pPr>
              <w:rPr>
                <w:sz w:val="18"/>
                <w:szCs w:val="18"/>
                <w:lang w:val="it-IT"/>
              </w:rPr>
            </w:pPr>
          </w:p>
        </w:tc>
        <w:tc>
          <w:tcPr>
            <w:tcW w:w="308" w:type="pct"/>
            <w:gridSpan w:val="2"/>
          </w:tcPr>
          <w:p w14:paraId="35BFF97E" w14:textId="77777777" w:rsidR="00B72419" w:rsidRPr="00EB016F" w:rsidRDefault="00B72419" w:rsidP="00A71C84">
            <w:pPr>
              <w:rPr>
                <w:sz w:val="18"/>
                <w:szCs w:val="18"/>
                <w:lang w:val="it-IT"/>
              </w:rPr>
            </w:pPr>
          </w:p>
        </w:tc>
      </w:tr>
      <w:tr w:rsidR="00F71422" w:rsidRPr="00EB016F" w14:paraId="295290A8" w14:textId="77777777" w:rsidTr="00EB016F">
        <w:trPr>
          <w:trHeight w:val="20"/>
          <w:tblHeader/>
        </w:trPr>
        <w:tc>
          <w:tcPr>
            <w:tcW w:w="3194" w:type="pct"/>
          </w:tcPr>
          <w:p w14:paraId="2546BDC2" w14:textId="519D5559" w:rsidR="00F71422" w:rsidRPr="00453B78" w:rsidRDefault="00F71422" w:rsidP="00453B78">
            <w:pPr>
              <w:numPr>
                <w:ilvl w:val="0"/>
                <w:numId w:val="3"/>
              </w:numPr>
              <w:spacing w:before="40" w:after="40"/>
              <w:rPr>
                <w:b/>
                <w:sz w:val="18"/>
                <w:szCs w:val="18"/>
              </w:rPr>
            </w:pPr>
            <w:r w:rsidRPr="00F71422">
              <w:rPr>
                <w:b/>
                <w:sz w:val="18"/>
                <w:szCs w:val="18"/>
              </w:rPr>
              <w:t>Declaraţia Solicitantului</w:t>
            </w:r>
            <w:r w:rsidRPr="00EA002B">
              <w:rPr>
                <w:sz w:val="18"/>
                <w:szCs w:val="18"/>
              </w:rPr>
              <w:t xml:space="preserve"> privind cerințele menționate în secțiunea 2.6 din Ghidul specific și în Anexa 3.1.A-4 SUERD-Situații particulare aplicabile la Ghidul specific  (Modelul A din anexa 3.1.A-1 SUERD</w:t>
            </w:r>
            <w:r>
              <w:rPr>
                <w:sz w:val="18"/>
                <w:szCs w:val="18"/>
              </w:rPr>
              <w:t xml:space="preserve"> la Ghidul specific) e</w:t>
            </w:r>
            <w:r w:rsidRPr="00453B78">
              <w:rPr>
                <w:sz w:val="18"/>
                <w:szCs w:val="18"/>
              </w:rPr>
              <w:t xml:space="preserve">ste </w:t>
            </w:r>
            <w:r w:rsidRPr="0098713E">
              <w:rPr>
                <w:sz w:val="18"/>
                <w:szCs w:val="18"/>
              </w:rPr>
              <w:t>atașată și completată cu informaţiile relevante aferente respectivului apel de proiecte?</w:t>
            </w:r>
          </w:p>
        </w:tc>
        <w:tc>
          <w:tcPr>
            <w:tcW w:w="199" w:type="pct"/>
          </w:tcPr>
          <w:p w14:paraId="25EA7D7E" w14:textId="77777777" w:rsidR="00F71422" w:rsidRPr="00EB016F" w:rsidRDefault="00F71422" w:rsidP="00A71C84">
            <w:pPr>
              <w:jc w:val="center"/>
              <w:rPr>
                <w:sz w:val="18"/>
                <w:szCs w:val="18"/>
                <w:lang w:val="it-IT"/>
              </w:rPr>
            </w:pPr>
          </w:p>
        </w:tc>
        <w:tc>
          <w:tcPr>
            <w:tcW w:w="200" w:type="pct"/>
          </w:tcPr>
          <w:p w14:paraId="2FDCFF39" w14:textId="77777777" w:rsidR="00F71422" w:rsidRPr="00EB016F" w:rsidRDefault="00F71422" w:rsidP="00A71C84">
            <w:pPr>
              <w:rPr>
                <w:sz w:val="18"/>
                <w:szCs w:val="18"/>
                <w:lang w:val="it-IT"/>
              </w:rPr>
            </w:pPr>
          </w:p>
        </w:tc>
        <w:tc>
          <w:tcPr>
            <w:tcW w:w="220" w:type="pct"/>
          </w:tcPr>
          <w:p w14:paraId="4C380D3D" w14:textId="77777777" w:rsidR="00F71422" w:rsidRPr="00EB016F" w:rsidRDefault="00F71422" w:rsidP="00A71C84">
            <w:pPr>
              <w:rPr>
                <w:sz w:val="18"/>
                <w:szCs w:val="18"/>
                <w:lang w:val="it-IT"/>
              </w:rPr>
            </w:pPr>
          </w:p>
        </w:tc>
        <w:tc>
          <w:tcPr>
            <w:tcW w:w="279" w:type="pct"/>
          </w:tcPr>
          <w:p w14:paraId="1D60CDB4" w14:textId="77777777" w:rsidR="00F71422" w:rsidRPr="00EB016F" w:rsidRDefault="00F71422" w:rsidP="00A71C84">
            <w:pPr>
              <w:rPr>
                <w:sz w:val="18"/>
                <w:szCs w:val="18"/>
                <w:lang w:val="it-IT"/>
              </w:rPr>
            </w:pPr>
          </w:p>
        </w:tc>
        <w:tc>
          <w:tcPr>
            <w:tcW w:w="200" w:type="pct"/>
          </w:tcPr>
          <w:p w14:paraId="25C0457D" w14:textId="77777777" w:rsidR="00F71422" w:rsidRPr="00EB016F" w:rsidRDefault="00F71422" w:rsidP="00A71C84">
            <w:pPr>
              <w:rPr>
                <w:sz w:val="18"/>
                <w:szCs w:val="18"/>
                <w:lang w:val="it-IT"/>
              </w:rPr>
            </w:pPr>
          </w:p>
        </w:tc>
        <w:tc>
          <w:tcPr>
            <w:tcW w:w="200" w:type="pct"/>
          </w:tcPr>
          <w:p w14:paraId="5C3690BE" w14:textId="77777777" w:rsidR="00F71422" w:rsidRPr="00EB016F" w:rsidRDefault="00F71422" w:rsidP="00A71C84">
            <w:pPr>
              <w:rPr>
                <w:sz w:val="18"/>
                <w:szCs w:val="18"/>
                <w:lang w:val="it-IT"/>
              </w:rPr>
            </w:pPr>
          </w:p>
        </w:tc>
        <w:tc>
          <w:tcPr>
            <w:tcW w:w="200" w:type="pct"/>
          </w:tcPr>
          <w:p w14:paraId="345BBC0A" w14:textId="77777777" w:rsidR="00F71422" w:rsidRPr="00EB016F" w:rsidRDefault="00F71422" w:rsidP="00A71C84">
            <w:pPr>
              <w:rPr>
                <w:sz w:val="18"/>
                <w:szCs w:val="18"/>
                <w:lang w:val="it-IT"/>
              </w:rPr>
            </w:pPr>
          </w:p>
        </w:tc>
        <w:tc>
          <w:tcPr>
            <w:tcW w:w="308" w:type="pct"/>
            <w:gridSpan w:val="2"/>
          </w:tcPr>
          <w:p w14:paraId="3E499E81" w14:textId="77777777" w:rsidR="00F71422" w:rsidRPr="00EB016F" w:rsidRDefault="00F71422" w:rsidP="00A71C84">
            <w:pPr>
              <w:rPr>
                <w:sz w:val="18"/>
                <w:szCs w:val="18"/>
                <w:lang w:val="it-IT"/>
              </w:rPr>
            </w:pPr>
          </w:p>
        </w:tc>
      </w:tr>
      <w:tr w:rsidR="00B72419" w:rsidRPr="00EB016F" w14:paraId="3AE48E7D" w14:textId="77777777" w:rsidTr="00B72419">
        <w:trPr>
          <w:trHeight w:val="20"/>
          <w:tblHeader/>
        </w:trPr>
        <w:tc>
          <w:tcPr>
            <w:tcW w:w="5000" w:type="pct"/>
            <w:gridSpan w:val="10"/>
            <w:shd w:val="clear" w:color="auto" w:fill="B2A1C7" w:themeFill="accent4" w:themeFillTint="99"/>
          </w:tcPr>
          <w:p w14:paraId="0E570196" w14:textId="454948CF" w:rsidR="00B72419" w:rsidRPr="00B72419" w:rsidRDefault="00B72419" w:rsidP="00B72419">
            <w:pPr>
              <w:jc w:val="center"/>
              <w:rPr>
                <w:b/>
                <w:bCs/>
                <w:sz w:val="18"/>
                <w:szCs w:val="18"/>
                <w:lang w:val="it-IT"/>
              </w:rPr>
            </w:pPr>
            <w:r w:rsidRPr="00B72419">
              <w:rPr>
                <w:b/>
                <w:bCs/>
                <w:sz w:val="18"/>
                <w:szCs w:val="18"/>
                <w:lang w:val="it-IT"/>
              </w:rPr>
              <w:t>VERIFICAREA CONFORMITĂŢII ADMINISTRATIVE A COMPONENTEI/ COMPONENTELOR</w:t>
            </w:r>
            <w:r w:rsidR="00790BFB">
              <w:rPr>
                <w:b/>
                <w:bCs/>
                <w:sz w:val="18"/>
                <w:szCs w:val="18"/>
                <w:lang w:val="it-IT"/>
              </w:rPr>
              <w:t xml:space="preserve"> </w:t>
            </w:r>
          </w:p>
        </w:tc>
      </w:tr>
      <w:tr w:rsidR="00EC08EB" w:rsidRPr="00EB016F" w14:paraId="3989207C" w14:textId="77777777" w:rsidTr="00EB016F">
        <w:trPr>
          <w:trHeight w:val="20"/>
          <w:tblHeader/>
        </w:trPr>
        <w:tc>
          <w:tcPr>
            <w:tcW w:w="3194" w:type="pct"/>
          </w:tcPr>
          <w:p w14:paraId="561BB64F" w14:textId="097975DE" w:rsidR="00B275E4" w:rsidRDefault="00B275E4" w:rsidP="00B275E4">
            <w:pPr>
              <w:numPr>
                <w:ilvl w:val="0"/>
                <w:numId w:val="3"/>
              </w:numPr>
              <w:spacing w:before="40" w:after="40"/>
              <w:rPr>
                <w:b/>
                <w:sz w:val="18"/>
                <w:szCs w:val="18"/>
              </w:rPr>
            </w:pPr>
            <w:r w:rsidRPr="008E4F21">
              <w:rPr>
                <w:b/>
                <w:sz w:val="18"/>
                <w:szCs w:val="18"/>
              </w:rPr>
              <w:t>Documentația tehnică</w:t>
            </w:r>
            <w:r w:rsidR="00945087">
              <w:rPr>
                <w:b/>
                <w:sz w:val="18"/>
                <w:szCs w:val="18"/>
              </w:rPr>
              <w:t xml:space="preserve"> -</w:t>
            </w:r>
            <w:r w:rsidR="00945087" w:rsidRPr="00945087">
              <w:rPr>
                <w:b/>
                <w:sz w:val="18"/>
                <w:szCs w:val="18"/>
              </w:rPr>
              <w:t xml:space="preserve"> expertiza tehnică a clădirii</w:t>
            </w:r>
          </w:p>
          <w:p w14:paraId="5CF20587" w14:textId="05FBF20F" w:rsidR="008E4F21" w:rsidRPr="00945087" w:rsidRDefault="00D1201D" w:rsidP="00945087">
            <w:pPr>
              <w:pStyle w:val="Header"/>
              <w:numPr>
                <w:ilvl w:val="0"/>
                <w:numId w:val="25"/>
              </w:numPr>
              <w:tabs>
                <w:tab w:val="clear" w:pos="4320"/>
                <w:tab w:val="center" w:pos="639"/>
              </w:tabs>
              <w:jc w:val="both"/>
              <w:rPr>
                <w:sz w:val="18"/>
                <w:szCs w:val="18"/>
              </w:rPr>
            </w:pPr>
            <w:r w:rsidRPr="0038479F">
              <w:rPr>
                <w:sz w:val="18"/>
                <w:szCs w:val="18"/>
              </w:rPr>
              <w:t xml:space="preserve">Este prezentată expertiza tehnică a clădirii? </w:t>
            </w:r>
          </w:p>
        </w:tc>
        <w:tc>
          <w:tcPr>
            <w:tcW w:w="199" w:type="pct"/>
          </w:tcPr>
          <w:p w14:paraId="4BCAFED5" w14:textId="77777777" w:rsidR="00D1201D" w:rsidRPr="00EB016F" w:rsidRDefault="00D1201D" w:rsidP="00D1201D">
            <w:pPr>
              <w:jc w:val="center"/>
              <w:rPr>
                <w:sz w:val="18"/>
                <w:szCs w:val="18"/>
                <w:lang w:val="it-IT"/>
              </w:rPr>
            </w:pPr>
          </w:p>
        </w:tc>
        <w:tc>
          <w:tcPr>
            <w:tcW w:w="200" w:type="pct"/>
          </w:tcPr>
          <w:p w14:paraId="459F15B5" w14:textId="77777777" w:rsidR="00D1201D" w:rsidRPr="00EB016F" w:rsidRDefault="00D1201D" w:rsidP="00D1201D">
            <w:pPr>
              <w:rPr>
                <w:sz w:val="18"/>
                <w:szCs w:val="18"/>
                <w:lang w:val="it-IT"/>
              </w:rPr>
            </w:pPr>
          </w:p>
        </w:tc>
        <w:tc>
          <w:tcPr>
            <w:tcW w:w="220" w:type="pct"/>
          </w:tcPr>
          <w:p w14:paraId="0310A2EA" w14:textId="77777777" w:rsidR="00D1201D" w:rsidRPr="00EB016F" w:rsidRDefault="00D1201D" w:rsidP="00D1201D">
            <w:pPr>
              <w:rPr>
                <w:sz w:val="18"/>
                <w:szCs w:val="18"/>
                <w:lang w:val="it-IT"/>
              </w:rPr>
            </w:pPr>
          </w:p>
        </w:tc>
        <w:tc>
          <w:tcPr>
            <w:tcW w:w="279" w:type="pct"/>
          </w:tcPr>
          <w:p w14:paraId="30469C89" w14:textId="77777777" w:rsidR="00D1201D" w:rsidRPr="00EB016F" w:rsidRDefault="00D1201D" w:rsidP="00D1201D">
            <w:pPr>
              <w:rPr>
                <w:sz w:val="18"/>
                <w:szCs w:val="18"/>
                <w:lang w:val="it-IT"/>
              </w:rPr>
            </w:pPr>
          </w:p>
        </w:tc>
        <w:tc>
          <w:tcPr>
            <w:tcW w:w="200" w:type="pct"/>
          </w:tcPr>
          <w:p w14:paraId="1FF01016" w14:textId="77777777" w:rsidR="00D1201D" w:rsidRPr="00EB016F" w:rsidRDefault="00D1201D" w:rsidP="00D1201D">
            <w:pPr>
              <w:rPr>
                <w:sz w:val="18"/>
                <w:szCs w:val="18"/>
                <w:lang w:val="it-IT"/>
              </w:rPr>
            </w:pPr>
          </w:p>
        </w:tc>
        <w:tc>
          <w:tcPr>
            <w:tcW w:w="200" w:type="pct"/>
          </w:tcPr>
          <w:p w14:paraId="57A5DE14" w14:textId="77777777" w:rsidR="00D1201D" w:rsidRPr="00EB016F" w:rsidRDefault="00D1201D" w:rsidP="00D1201D">
            <w:pPr>
              <w:rPr>
                <w:sz w:val="18"/>
                <w:szCs w:val="18"/>
                <w:lang w:val="it-IT"/>
              </w:rPr>
            </w:pPr>
          </w:p>
        </w:tc>
        <w:tc>
          <w:tcPr>
            <w:tcW w:w="200" w:type="pct"/>
          </w:tcPr>
          <w:p w14:paraId="1145870D" w14:textId="77777777" w:rsidR="00D1201D" w:rsidRPr="00EB016F" w:rsidRDefault="00D1201D" w:rsidP="00D1201D">
            <w:pPr>
              <w:rPr>
                <w:sz w:val="18"/>
                <w:szCs w:val="18"/>
                <w:lang w:val="it-IT"/>
              </w:rPr>
            </w:pPr>
          </w:p>
        </w:tc>
        <w:tc>
          <w:tcPr>
            <w:tcW w:w="308" w:type="pct"/>
            <w:gridSpan w:val="2"/>
          </w:tcPr>
          <w:p w14:paraId="335AB2C6" w14:textId="77777777" w:rsidR="00D1201D" w:rsidRPr="00EB016F" w:rsidRDefault="00D1201D" w:rsidP="00D1201D">
            <w:pPr>
              <w:rPr>
                <w:sz w:val="18"/>
                <w:szCs w:val="18"/>
                <w:lang w:val="it-IT"/>
              </w:rPr>
            </w:pPr>
          </w:p>
        </w:tc>
      </w:tr>
      <w:tr w:rsidR="00945087" w:rsidRPr="00EB016F" w14:paraId="3E2D887C" w14:textId="77777777" w:rsidTr="00EB016F">
        <w:trPr>
          <w:trHeight w:val="20"/>
          <w:tblHeader/>
        </w:trPr>
        <w:tc>
          <w:tcPr>
            <w:tcW w:w="3194" w:type="pct"/>
          </w:tcPr>
          <w:p w14:paraId="694E21C7" w14:textId="77777777" w:rsidR="00945087" w:rsidRPr="00945087" w:rsidRDefault="00945087" w:rsidP="00945087">
            <w:pPr>
              <w:numPr>
                <w:ilvl w:val="0"/>
                <w:numId w:val="3"/>
              </w:numPr>
              <w:spacing w:before="40" w:after="40"/>
              <w:rPr>
                <w:b/>
                <w:sz w:val="18"/>
                <w:szCs w:val="18"/>
              </w:rPr>
            </w:pPr>
            <w:r w:rsidRPr="00945087">
              <w:rPr>
                <w:b/>
                <w:sz w:val="18"/>
                <w:szCs w:val="18"/>
              </w:rPr>
              <w:t>Documentația tehnică - auditul energetic</w:t>
            </w:r>
          </w:p>
          <w:p w14:paraId="779BA7FE" w14:textId="5ACB7CE1" w:rsidR="00945087" w:rsidRPr="00945087" w:rsidRDefault="00945087" w:rsidP="00945087">
            <w:pPr>
              <w:pStyle w:val="Header"/>
              <w:numPr>
                <w:ilvl w:val="0"/>
                <w:numId w:val="66"/>
              </w:numPr>
              <w:tabs>
                <w:tab w:val="clear" w:pos="4320"/>
                <w:tab w:val="center" w:pos="639"/>
              </w:tabs>
              <w:jc w:val="both"/>
              <w:rPr>
                <w:sz w:val="18"/>
                <w:szCs w:val="18"/>
              </w:rPr>
            </w:pPr>
            <w:r w:rsidRPr="00FF6C1D">
              <w:rPr>
                <w:sz w:val="18"/>
                <w:szCs w:val="18"/>
              </w:rPr>
              <w:t>Este prezentat Raportul de audit energetic, inclusiv fişa de analiză termică şi energetică a clădirii, respectiv certificatul de performanţă energetică?</w:t>
            </w:r>
          </w:p>
        </w:tc>
        <w:tc>
          <w:tcPr>
            <w:tcW w:w="199" w:type="pct"/>
          </w:tcPr>
          <w:p w14:paraId="2988B46F" w14:textId="77777777" w:rsidR="00945087" w:rsidRPr="00EB016F" w:rsidRDefault="00945087" w:rsidP="00D1201D">
            <w:pPr>
              <w:jc w:val="center"/>
              <w:rPr>
                <w:sz w:val="18"/>
                <w:szCs w:val="18"/>
                <w:lang w:val="it-IT"/>
              </w:rPr>
            </w:pPr>
          </w:p>
        </w:tc>
        <w:tc>
          <w:tcPr>
            <w:tcW w:w="200" w:type="pct"/>
          </w:tcPr>
          <w:p w14:paraId="7C7ED538" w14:textId="77777777" w:rsidR="00945087" w:rsidRPr="00EB016F" w:rsidRDefault="00945087" w:rsidP="00D1201D">
            <w:pPr>
              <w:rPr>
                <w:sz w:val="18"/>
                <w:szCs w:val="18"/>
                <w:lang w:val="it-IT"/>
              </w:rPr>
            </w:pPr>
          </w:p>
        </w:tc>
        <w:tc>
          <w:tcPr>
            <w:tcW w:w="220" w:type="pct"/>
          </w:tcPr>
          <w:p w14:paraId="28C6CFD0" w14:textId="77777777" w:rsidR="00945087" w:rsidRPr="00EB016F" w:rsidRDefault="00945087" w:rsidP="00D1201D">
            <w:pPr>
              <w:rPr>
                <w:sz w:val="18"/>
                <w:szCs w:val="18"/>
                <w:lang w:val="it-IT"/>
              </w:rPr>
            </w:pPr>
          </w:p>
        </w:tc>
        <w:tc>
          <w:tcPr>
            <w:tcW w:w="279" w:type="pct"/>
          </w:tcPr>
          <w:p w14:paraId="6E1F2BD0" w14:textId="77777777" w:rsidR="00945087" w:rsidRPr="00EB016F" w:rsidRDefault="00945087" w:rsidP="00D1201D">
            <w:pPr>
              <w:rPr>
                <w:sz w:val="18"/>
                <w:szCs w:val="18"/>
                <w:lang w:val="it-IT"/>
              </w:rPr>
            </w:pPr>
          </w:p>
        </w:tc>
        <w:tc>
          <w:tcPr>
            <w:tcW w:w="200" w:type="pct"/>
          </w:tcPr>
          <w:p w14:paraId="3CE0AED1" w14:textId="77777777" w:rsidR="00945087" w:rsidRPr="00EB016F" w:rsidRDefault="00945087" w:rsidP="00D1201D">
            <w:pPr>
              <w:rPr>
                <w:sz w:val="18"/>
                <w:szCs w:val="18"/>
                <w:lang w:val="it-IT"/>
              </w:rPr>
            </w:pPr>
          </w:p>
        </w:tc>
        <w:tc>
          <w:tcPr>
            <w:tcW w:w="200" w:type="pct"/>
          </w:tcPr>
          <w:p w14:paraId="129F6344" w14:textId="77777777" w:rsidR="00945087" w:rsidRPr="00EB016F" w:rsidRDefault="00945087" w:rsidP="00D1201D">
            <w:pPr>
              <w:rPr>
                <w:sz w:val="18"/>
                <w:szCs w:val="18"/>
                <w:lang w:val="it-IT"/>
              </w:rPr>
            </w:pPr>
          </w:p>
        </w:tc>
        <w:tc>
          <w:tcPr>
            <w:tcW w:w="200" w:type="pct"/>
          </w:tcPr>
          <w:p w14:paraId="07AFEB4B" w14:textId="77777777" w:rsidR="00945087" w:rsidRPr="00EB016F" w:rsidRDefault="00945087" w:rsidP="00D1201D">
            <w:pPr>
              <w:rPr>
                <w:sz w:val="18"/>
                <w:szCs w:val="18"/>
                <w:lang w:val="it-IT"/>
              </w:rPr>
            </w:pPr>
          </w:p>
        </w:tc>
        <w:tc>
          <w:tcPr>
            <w:tcW w:w="308" w:type="pct"/>
            <w:gridSpan w:val="2"/>
          </w:tcPr>
          <w:p w14:paraId="02E24995" w14:textId="77777777" w:rsidR="00945087" w:rsidRPr="00EB016F" w:rsidRDefault="00945087" w:rsidP="00D1201D">
            <w:pPr>
              <w:rPr>
                <w:sz w:val="18"/>
                <w:szCs w:val="18"/>
                <w:lang w:val="it-IT"/>
              </w:rPr>
            </w:pPr>
          </w:p>
        </w:tc>
      </w:tr>
      <w:tr w:rsidR="00945087" w:rsidRPr="00EB016F" w14:paraId="3CD70BC5" w14:textId="77777777" w:rsidTr="00EB016F">
        <w:trPr>
          <w:trHeight w:val="20"/>
          <w:tblHeader/>
        </w:trPr>
        <w:tc>
          <w:tcPr>
            <w:tcW w:w="3194" w:type="pct"/>
          </w:tcPr>
          <w:p w14:paraId="48BAA6F3" w14:textId="6EF29F22" w:rsidR="00945087" w:rsidRPr="00945087" w:rsidRDefault="00945087" w:rsidP="00945087">
            <w:pPr>
              <w:numPr>
                <w:ilvl w:val="0"/>
                <w:numId w:val="3"/>
              </w:numPr>
              <w:spacing w:before="40" w:after="40"/>
              <w:rPr>
                <w:b/>
                <w:sz w:val="18"/>
                <w:szCs w:val="18"/>
              </w:rPr>
            </w:pPr>
            <w:r w:rsidRPr="00945087">
              <w:rPr>
                <w:b/>
                <w:sz w:val="18"/>
                <w:szCs w:val="18"/>
              </w:rPr>
              <w:t xml:space="preserve">Documentaţia tehnico-economică </w:t>
            </w:r>
          </w:p>
          <w:p w14:paraId="1A887A8E" w14:textId="3DA5C78F" w:rsidR="00945087" w:rsidRDefault="00945087" w:rsidP="00945087">
            <w:pPr>
              <w:pStyle w:val="Header"/>
              <w:tabs>
                <w:tab w:val="clear" w:pos="4320"/>
                <w:tab w:val="center" w:pos="639"/>
              </w:tabs>
              <w:jc w:val="both"/>
              <w:rPr>
                <w:sz w:val="18"/>
                <w:szCs w:val="18"/>
              </w:rPr>
            </w:pPr>
            <w:r>
              <w:rPr>
                <w:sz w:val="18"/>
                <w:szCs w:val="18"/>
              </w:rPr>
              <w:t xml:space="preserve">1.   </w:t>
            </w:r>
            <w:r w:rsidRPr="00FF6C1D">
              <w:rPr>
                <w:sz w:val="18"/>
                <w:szCs w:val="18"/>
              </w:rPr>
              <w:t>Este anexată Doc</w:t>
            </w:r>
            <w:r>
              <w:rPr>
                <w:sz w:val="18"/>
                <w:szCs w:val="18"/>
              </w:rPr>
              <w:t>umentaţia tehnico-economică (</w:t>
            </w:r>
            <w:r w:rsidRPr="00FF6C1D">
              <w:rPr>
                <w:sz w:val="18"/>
                <w:szCs w:val="18"/>
              </w:rPr>
              <w:t xml:space="preserve">DALI sau </w:t>
            </w:r>
            <w:r>
              <w:rPr>
                <w:sz w:val="18"/>
                <w:szCs w:val="18"/>
              </w:rPr>
              <w:t>DALI+</w:t>
            </w:r>
            <w:r w:rsidRPr="00FF6C1D">
              <w:rPr>
                <w:sz w:val="18"/>
                <w:szCs w:val="18"/>
              </w:rPr>
              <w:t>PT), inclusiv planșele aferente care conțin un cartuș semnat conform prevederilor legale?</w:t>
            </w:r>
          </w:p>
          <w:p w14:paraId="51F160C8" w14:textId="77777777" w:rsidR="00945087" w:rsidRPr="00546306" w:rsidRDefault="00945087" w:rsidP="00945087">
            <w:pPr>
              <w:pStyle w:val="Header"/>
              <w:tabs>
                <w:tab w:val="clear" w:pos="4320"/>
                <w:tab w:val="center" w:pos="639"/>
              </w:tabs>
              <w:jc w:val="both"/>
              <w:rPr>
                <w:sz w:val="18"/>
                <w:szCs w:val="18"/>
              </w:rPr>
            </w:pPr>
            <w:r>
              <w:rPr>
                <w:i/>
                <w:sz w:val="18"/>
                <w:szCs w:val="18"/>
              </w:rPr>
              <w:t>P</w:t>
            </w:r>
            <w:r w:rsidRPr="00546306">
              <w:rPr>
                <w:i/>
                <w:sz w:val="18"/>
                <w:szCs w:val="18"/>
              </w:rPr>
              <w:t>entru proiectele de investiții pentru care execuția fizică de lucrări nu a fos</w:t>
            </w:r>
            <w:r>
              <w:rPr>
                <w:i/>
                <w:sz w:val="18"/>
                <w:szCs w:val="18"/>
              </w:rPr>
              <w:t>t demarată la data depunerii CF</w:t>
            </w:r>
          </w:p>
          <w:p w14:paraId="00D24DF7" w14:textId="77777777" w:rsidR="00945087" w:rsidRDefault="00945087" w:rsidP="00945087">
            <w:pPr>
              <w:pStyle w:val="Header"/>
              <w:numPr>
                <w:ilvl w:val="0"/>
                <w:numId w:val="66"/>
              </w:numPr>
              <w:tabs>
                <w:tab w:val="clear" w:pos="4320"/>
                <w:tab w:val="center" w:pos="639"/>
              </w:tabs>
              <w:jc w:val="both"/>
              <w:rPr>
                <w:sz w:val="18"/>
                <w:szCs w:val="18"/>
              </w:rPr>
            </w:pPr>
            <w:r w:rsidRPr="008E4F21">
              <w:rPr>
                <w:sz w:val="18"/>
                <w:szCs w:val="18"/>
              </w:rPr>
              <w:t xml:space="preserve">Documentaţia tehnico-economică anexată la cererea de finanțare (DALI) nu a fost elaborată/ revizuită/ reactualizată cu mai mult de 2 ani înainte de data depunerii cererii de finanţare? </w:t>
            </w:r>
          </w:p>
          <w:p w14:paraId="7FE1104B" w14:textId="1F05AEEF" w:rsidR="00945087" w:rsidRPr="008E4F21" w:rsidRDefault="00945087" w:rsidP="00945087">
            <w:pPr>
              <w:numPr>
                <w:ilvl w:val="0"/>
                <w:numId w:val="66"/>
              </w:numPr>
              <w:spacing w:before="40" w:after="40"/>
              <w:rPr>
                <w:b/>
                <w:sz w:val="18"/>
                <w:szCs w:val="18"/>
              </w:rPr>
            </w:pPr>
            <w:r w:rsidRPr="008E4F21">
              <w:rPr>
                <w:sz w:val="18"/>
                <w:szCs w:val="18"/>
              </w:rPr>
              <w:t xml:space="preserve">Dacă la cererea de finanțare a fost </w:t>
            </w:r>
            <w:r>
              <w:rPr>
                <w:sz w:val="18"/>
                <w:szCs w:val="18"/>
              </w:rPr>
              <w:t xml:space="preserve">anexat </w:t>
            </w:r>
            <w:r w:rsidRPr="008E4F21">
              <w:rPr>
                <w:sz w:val="18"/>
                <w:szCs w:val="18"/>
              </w:rPr>
              <w:t>proiectul tehnic, acesta nu a fost elaborat/ revizuit/ reactualizat cu mai mult de 2 ani înainte de data depunerii cererii de finanţare?</w:t>
            </w:r>
          </w:p>
        </w:tc>
        <w:tc>
          <w:tcPr>
            <w:tcW w:w="199" w:type="pct"/>
          </w:tcPr>
          <w:p w14:paraId="783B1CF5" w14:textId="77777777" w:rsidR="00945087" w:rsidRPr="00EB016F" w:rsidRDefault="00945087" w:rsidP="00D1201D">
            <w:pPr>
              <w:jc w:val="center"/>
              <w:rPr>
                <w:sz w:val="18"/>
                <w:szCs w:val="18"/>
                <w:lang w:val="it-IT"/>
              </w:rPr>
            </w:pPr>
          </w:p>
        </w:tc>
        <w:tc>
          <w:tcPr>
            <w:tcW w:w="200" w:type="pct"/>
          </w:tcPr>
          <w:p w14:paraId="0ED2CBD5" w14:textId="77777777" w:rsidR="00945087" w:rsidRPr="00EB016F" w:rsidRDefault="00945087" w:rsidP="00D1201D">
            <w:pPr>
              <w:rPr>
                <w:sz w:val="18"/>
                <w:szCs w:val="18"/>
                <w:lang w:val="it-IT"/>
              </w:rPr>
            </w:pPr>
          </w:p>
        </w:tc>
        <w:tc>
          <w:tcPr>
            <w:tcW w:w="220" w:type="pct"/>
          </w:tcPr>
          <w:p w14:paraId="47E2625A" w14:textId="77777777" w:rsidR="00945087" w:rsidRPr="00EB016F" w:rsidRDefault="00945087" w:rsidP="00D1201D">
            <w:pPr>
              <w:rPr>
                <w:sz w:val="18"/>
                <w:szCs w:val="18"/>
                <w:lang w:val="it-IT"/>
              </w:rPr>
            </w:pPr>
          </w:p>
        </w:tc>
        <w:tc>
          <w:tcPr>
            <w:tcW w:w="279" w:type="pct"/>
          </w:tcPr>
          <w:p w14:paraId="52E3E478" w14:textId="77777777" w:rsidR="00945087" w:rsidRPr="00EB016F" w:rsidRDefault="00945087" w:rsidP="00D1201D">
            <w:pPr>
              <w:rPr>
                <w:sz w:val="18"/>
                <w:szCs w:val="18"/>
                <w:lang w:val="it-IT"/>
              </w:rPr>
            </w:pPr>
          </w:p>
        </w:tc>
        <w:tc>
          <w:tcPr>
            <w:tcW w:w="200" w:type="pct"/>
          </w:tcPr>
          <w:p w14:paraId="0BC0BE44" w14:textId="77777777" w:rsidR="00945087" w:rsidRPr="00EB016F" w:rsidRDefault="00945087" w:rsidP="00D1201D">
            <w:pPr>
              <w:rPr>
                <w:sz w:val="18"/>
                <w:szCs w:val="18"/>
                <w:lang w:val="it-IT"/>
              </w:rPr>
            </w:pPr>
          </w:p>
        </w:tc>
        <w:tc>
          <w:tcPr>
            <w:tcW w:w="200" w:type="pct"/>
          </w:tcPr>
          <w:p w14:paraId="7C4FF50A" w14:textId="77777777" w:rsidR="00945087" w:rsidRPr="00EB016F" w:rsidRDefault="00945087" w:rsidP="00D1201D">
            <w:pPr>
              <w:rPr>
                <w:sz w:val="18"/>
                <w:szCs w:val="18"/>
                <w:lang w:val="it-IT"/>
              </w:rPr>
            </w:pPr>
          </w:p>
        </w:tc>
        <w:tc>
          <w:tcPr>
            <w:tcW w:w="200" w:type="pct"/>
          </w:tcPr>
          <w:p w14:paraId="227885A2" w14:textId="77777777" w:rsidR="00945087" w:rsidRPr="00EB016F" w:rsidRDefault="00945087" w:rsidP="00D1201D">
            <w:pPr>
              <w:rPr>
                <w:sz w:val="18"/>
                <w:szCs w:val="18"/>
                <w:lang w:val="it-IT"/>
              </w:rPr>
            </w:pPr>
          </w:p>
        </w:tc>
        <w:tc>
          <w:tcPr>
            <w:tcW w:w="308" w:type="pct"/>
            <w:gridSpan w:val="2"/>
          </w:tcPr>
          <w:p w14:paraId="04AB5B37" w14:textId="77777777" w:rsidR="00945087" w:rsidRPr="00EB016F" w:rsidRDefault="00945087" w:rsidP="00D1201D">
            <w:pPr>
              <w:rPr>
                <w:sz w:val="18"/>
                <w:szCs w:val="18"/>
                <w:lang w:val="it-IT"/>
              </w:rPr>
            </w:pPr>
          </w:p>
        </w:tc>
      </w:tr>
      <w:tr w:rsidR="00EC08EB" w:rsidRPr="00EB016F" w14:paraId="0E99602E" w14:textId="77777777" w:rsidTr="00EB016F">
        <w:trPr>
          <w:trHeight w:val="20"/>
          <w:tblHeader/>
        </w:trPr>
        <w:tc>
          <w:tcPr>
            <w:tcW w:w="3194" w:type="pct"/>
          </w:tcPr>
          <w:p w14:paraId="3DABE1EB" w14:textId="573448E6" w:rsidR="00153247" w:rsidRPr="00945087" w:rsidRDefault="00C37E17" w:rsidP="00FF6C1D">
            <w:pPr>
              <w:pStyle w:val="Header"/>
              <w:tabs>
                <w:tab w:val="clear" w:pos="4320"/>
                <w:tab w:val="center" w:pos="639"/>
              </w:tabs>
              <w:jc w:val="both"/>
              <w:rPr>
                <w:sz w:val="18"/>
                <w:szCs w:val="18"/>
              </w:rPr>
            </w:pPr>
            <w:r w:rsidRPr="00546306">
              <w:rPr>
                <w:i/>
                <w:sz w:val="18"/>
                <w:szCs w:val="18"/>
              </w:rPr>
              <w:lastRenderedPageBreak/>
              <w:t xml:space="preserve">(dacă e cazul) Pentru proiectele de investiţii pentru care execuţia de lucrări a fost demarată, însă  proiectele nu s-au </w:t>
            </w:r>
            <w:r w:rsidRPr="00945087">
              <w:rPr>
                <w:i/>
                <w:sz w:val="18"/>
                <w:szCs w:val="18"/>
              </w:rPr>
              <w:t>încheiat în mod fizic sau financiar înainte de depunerea cererii de finanțare</w:t>
            </w:r>
            <w:r w:rsidRPr="00945087">
              <w:rPr>
                <w:sz w:val="18"/>
                <w:szCs w:val="18"/>
              </w:rPr>
              <w:t>,</w:t>
            </w:r>
          </w:p>
          <w:p w14:paraId="2C11736B" w14:textId="354B1600" w:rsidR="00945087" w:rsidRPr="00945087" w:rsidRDefault="00945087" w:rsidP="00945087">
            <w:pPr>
              <w:pStyle w:val="Header"/>
              <w:numPr>
                <w:ilvl w:val="0"/>
                <w:numId w:val="67"/>
              </w:numPr>
              <w:tabs>
                <w:tab w:val="clear" w:pos="4320"/>
                <w:tab w:val="center" w:pos="639"/>
              </w:tabs>
              <w:jc w:val="both"/>
              <w:rPr>
                <w:sz w:val="18"/>
                <w:szCs w:val="18"/>
              </w:rPr>
            </w:pPr>
            <w:r w:rsidRPr="00945087">
              <w:rPr>
                <w:sz w:val="18"/>
                <w:szCs w:val="18"/>
              </w:rPr>
              <w:t>(dacă e cazul) Pentru proiectele de investiţii pentru care execuţia de lucrări a fost demarată, însă  proiectele nu s-au încheiat în mod fizic sau financiar înainte de depunerea cererii de finanțare,</w:t>
            </w:r>
          </w:p>
          <w:p w14:paraId="348598ED" w14:textId="77777777" w:rsidR="00945087" w:rsidRPr="00945087" w:rsidRDefault="00945087" w:rsidP="00945087">
            <w:pPr>
              <w:pStyle w:val="Header"/>
              <w:tabs>
                <w:tab w:val="clear" w:pos="4320"/>
                <w:tab w:val="center" w:pos="639"/>
              </w:tabs>
              <w:spacing w:before="0" w:after="0"/>
              <w:jc w:val="both"/>
              <w:rPr>
                <w:sz w:val="18"/>
                <w:szCs w:val="18"/>
              </w:rPr>
            </w:pPr>
            <w:r w:rsidRPr="00945087">
              <w:rPr>
                <w:sz w:val="18"/>
                <w:szCs w:val="18"/>
              </w:rPr>
              <w:t xml:space="preserve">în plus față de </w:t>
            </w:r>
          </w:p>
          <w:p w14:paraId="044899C3" w14:textId="77777777" w:rsidR="00945087" w:rsidRPr="00945087" w:rsidRDefault="00945087" w:rsidP="00945087">
            <w:pPr>
              <w:pStyle w:val="Header"/>
              <w:numPr>
                <w:ilvl w:val="0"/>
                <w:numId w:val="10"/>
              </w:numPr>
              <w:tabs>
                <w:tab w:val="clear" w:pos="4320"/>
                <w:tab w:val="center" w:pos="639"/>
              </w:tabs>
              <w:spacing w:before="0" w:after="0"/>
              <w:ind w:left="1068"/>
              <w:jc w:val="both"/>
              <w:rPr>
                <w:sz w:val="18"/>
                <w:szCs w:val="18"/>
              </w:rPr>
            </w:pPr>
            <w:r w:rsidRPr="00945087">
              <w:rPr>
                <w:sz w:val="18"/>
                <w:szCs w:val="18"/>
              </w:rPr>
              <w:t xml:space="preserve">Expertiza tehnică a clădirii, </w:t>
            </w:r>
          </w:p>
          <w:p w14:paraId="703F8343" w14:textId="77777777" w:rsidR="00945087" w:rsidRPr="00945087" w:rsidRDefault="00945087" w:rsidP="00945087">
            <w:pPr>
              <w:pStyle w:val="Header"/>
              <w:numPr>
                <w:ilvl w:val="0"/>
                <w:numId w:val="10"/>
              </w:numPr>
              <w:tabs>
                <w:tab w:val="clear" w:pos="4320"/>
                <w:tab w:val="center" w:pos="639"/>
              </w:tabs>
              <w:spacing w:before="0" w:after="0"/>
              <w:ind w:left="1068"/>
              <w:jc w:val="both"/>
              <w:rPr>
                <w:sz w:val="18"/>
                <w:szCs w:val="18"/>
              </w:rPr>
            </w:pPr>
            <w:r w:rsidRPr="00945087">
              <w:rPr>
                <w:sz w:val="18"/>
                <w:szCs w:val="18"/>
              </w:rPr>
              <w:t>Raportul de audit energetic, inclusiv fişa de analiză termică şi energetică a clădirii, respectiv certificatul de performanţă energetică,</w:t>
            </w:r>
          </w:p>
          <w:p w14:paraId="4F9B8EBC" w14:textId="77777777" w:rsidR="00945087" w:rsidRPr="00945087" w:rsidRDefault="00945087" w:rsidP="00945087">
            <w:pPr>
              <w:pStyle w:val="Header"/>
              <w:numPr>
                <w:ilvl w:val="0"/>
                <w:numId w:val="10"/>
              </w:numPr>
              <w:tabs>
                <w:tab w:val="clear" w:pos="4320"/>
                <w:tab w:val="center" w:pos="639"/>
              </w:tabs>
              <w:spacing w:before="0" w:after="0"/>
              <w:ind w:left="1068"/>
              <w:jc w:val="both"/>
              <w:rPr>
                <w:sz w:val="18"/>
                <w:szCs w:val="18"/>
              </w:rPr>
            </w:pPr>
            <w:r w:rsidRPr="00945087">
              <w:rPr>
                <w:sz w:val="18"/>
                <w:szCs w:val="18"/>
              </w:rPr>
              <w:t>DALI</w:t>
            </w:r>
          </w:p>
          <w:p w14:paraId="1DBFA3A2" w14:textId="77777777" w:rsidR="00945087" w:rsidRPr="00945087" w:rsidRDefault="00945087" w:rsidP="00945087">
            <w:pPr>
              <w:pStyle w:val="Header"/>
              <w:tabs>
                <w:tab w:val="clear" w:pos="4320"/>
                <w:tab w:val="center" w:pos="639"/>
              </w:tabs>
              <w:spacing w:before="0" w:after="0"/>
              <w:jc w:val="both"/>
              <w:rPr>
                <w:sz w:val="18"/>
                <w:szCs w:val="18"/>
              </w:rPr>
            </w:pPr>
            <w:r w:rsidRPr="00945087">
              <w:rPr>
                <w:sz w:val="18"/>
                <w:szCs w:val="18"/>
              </w:rPr>
              <w:t>s-au anexat:</w:t>
            </w:r>
          </w:p>
          <w:p w14:paraId="5BF52F74" w14:textId="77777777" w:rsidR="00945087" w:rsidRPr="00945087" w:rsidRDefault="00945087" w:rsidP="00945087">
            <w:pPr>
              <w:numPr>
                <w:ilvl w:val="0"/>
                <w:numId w:val="10"/>
              </w:numPr>
              <w:spacing w:before="0" w:after="0"/>
              <w:ind w:left="1068"/>
              <w:jc w:val="both"/>
              <w:rPr>
                <w:sz w:val="18"/>
                <w:szCs w:val="18"/>
              </w:rPr>
            </w:pPr>
            <w:r w:rsidRPr="00945087">
              <w:rPr>
                <w:sz w:val="18"/>
                <w:szCs w:val="18"/>
              </w:rPr>
              <w:t>Procesul verbal de recepţie parţială a lucrărilor (procese verbale pe faze determinante);</w:t>
            </w:r>
          </w:p>
          <w:p w14:paraId="682A586B" w14:textId="77777777" w:rsidR="00945087" w:rsidRPr="00945087" w:rsidRDefault="00945087" w:rsidP="00945087">
            <w:pPr>
              <w:numPr>
                <w:ilvl w:val="0"/>
                <w:numId w:val="10"/>
              </w:numPr>
              <w:spacing w:before="0" w:after="0"/>
              <w:ind w:left="1068"/>
              <w:jc w:val="both"/>
              <w:rPr>
                <w:sz w:val="18"/>
                <w:szCs w:val="18"/>
              </w:rPr>
            </w:pPr>
            <w:r w:rsidRPr="00945087">
              <w:rPr>
                <w:sz w:val="18"/>
                <w:szCs w:val="18"/>
              </w:rPr>
              <w:t>Autorizaţia de construire;</w:t>
            </w:r>
          </w:p>
          <w:p w14:paraId="3B8EF490" w14:textId="77777777" w:rsidR="00945087" w:rsidRPr="00945087" w:rsidRDefault="00945087" w:rsidP="00945087">
            <w:pPr>
              <w:numPr>
                <w:ilvl w:val="0"/>
                <w:numId w:val="10"/>
              </w:numPr>
              <w:spacing w:before="0" w:after="0"/>
              <w:ind w:left="1068"/>
              <w:jc w:val="both"/>
              <w:rPr>
                <w:sz w:val="18"/>
                <w:szCs w:val="18"/>
              </w:rPr>
            </w:pPr>
            <w:r w:rsidRPr="00945087">
              <w:rPr>
                <w:sz w:val="18"/>
                <w:szCs w:val="18"/>
              </w:rPr>
              <w:t>Raportul privind stadiul fizic al investiţiei (Model G aferent Anexei 3.1.B-1 la Ghidul specific) asumat de către reprezentantul legal al socitantului, de către dirigintele de şantier şi de către constructor;</w:t>
            </w:r>
          </w:p>
          <w:p w14:paraId="7648FD2B" w14:textId="77777777" w:rsidR="00945087" w:rsidRPr="00945087" w:rsidRDefault="00945087" w:rsidP="00945087">
            <w:pPr>
              <w:numPr>
                <w:ilvl w:val="0"/>
                <w:numId w:val="10"/>
              </w:numPr>
              <w:spacing w:before="0" w:after="0"/>
              <w:ind w:left="1068"/>
              <w:jc w:val="both"/>
              <w:rPr>
                <w:sz w:val="18"/>
                <w:szCs w:val="18"/>
              </w:rPr>
            </w:pPr>
            <w:r w:rsidRPr="00945087">
              <w:rPr>
                <w:sz w:val="18"/>
                <w:szCs w:val="18"/>
              </w:rPr>
              <w:t>Devizul detaliat, întocmit conform HG 28/2008/legislaţiei în vigoare, al lucrărilor executate şi plătite, al lucrărilor executate şi neplătite şi respectiv al lucrărilor ce urmează a mai fi executate;</w:t>
            </w:r>
          </w:p>
          <w:p w14:paraId="6925580D" w14:textId="77777777" w:rsidR="00945087" w:rsidRDefault="00945087" w:rsidP="00945087">
            <w:pPr>
              <w:numPr>
                <w:ilvl w:val="0"/>
                <w:numId w:val="10"/>
              </w:numPr>
              <w:spacing w:before="0" w:after="0"/>
              <w:ind w:left="1068"/>
              <w:jc w:val="both"/>
              <w:rPr>
                <w:sz w:val="18"/>
                <w:szCs w:val="18"/>
              </w:rPr>
            </w:pPr>
            <w:r w:rsidRPr="00945087">
              <w:rPr>
                <w:sz w:val="18"/>
                <w:szCs w:val="18"/>
              </w:rPr>
              <w:t>Contractul de lucrări, semnat după data de 01.01.2014, inclusiv toate actele adiționale încheiate;</w:t>
            </w:r>
          </w:p>
          <w:p w14:paraId="0335DD2D" w14:textId="58AFC742" w:rsidR="00024D9D" w:rsidRPr="00945087" w:rsidRDefault="00945087" w:rsidP="00945087">
            <w:pPr>
              <w:numPr>
                <w:ilvl w:val="0"/>
                <w:numId w:val="10"/>
              </w:numPr>
              <w:spacing w:before="0" w:after="0"/>
              <w:ind w:left="1068"/>
              <w:jc w:val="both"/>
              <w:rPr>
                <w:sz w:val="18"/>
                <w:szCs w:val="18"/>
              </w:rPr>
            </w:pPr>
            <w:r w:rsidRPr="00945087">
              <w:rPr>
                <w:sz w:val="18"/>
                <w:szCs w:val="18"/>
              </w:rPr>
              <w:t>Proiectul tehnic?</w:t>
            </w:r>
          </w:p>
        </w:tc>
        <w:tc>
          <w:tcPr>
            <w:tcW w:w="199" w:type="pct"/>
          </w:tcPr>
          <w:p w14:paraId="4472B01C" w14:textId="77777777" w:rsidR="00C37E17" w:rsidRPr="00EB016F" w:rsidRDefault="00C37E17" w:rsidP="00C37E17">
            <w:pPr>
              <w:jc w:val="center"/>
              <w:rPr>
                <w:sz w:val="18"/>
                <w:szCs w:val="18"/>
                <w:lang w:val="it-IT"/>
              </w:rPr>
            </w:pPr>
          </w:p>
        </w:tc>
        <w:tc>
          <w:tcPr>
            <w:tcW w:w="200" w:type="pct"/>
          </w:tcPr>
          <w:p w14:paraId="7EDAF4D1" w14:textId="77777777" w:rsidR="00C37E17" w:rsidRPr="00EB016F" w:rsidRDefault="00C37E17" w:rsidP="00C37E17">
            <w:pPr>
              <w:rPr>
                <w:sz w:val="18"/>
                <w:szCs w:val="18"/>
                <w:lang w:val="it-IT"/>
              </w:rPr>
            </w:pPr>
          </w:p>
        </w:tc>
        <w:tc>
          <w:tcPr>
            <w:tcW w:w="220" w:type="pct"/>
          </w:tcPr>
          <w:p w14:paraId="30EEF42E" w14:textId="77777777" w:rsidR="00C37E17" w:rsidRPr="00EB016F" w:rsidRDefault="00C37E17" w:rsidP="00C37E17">
            <w:pPr>
              <w:rPr>
                <w:sz w:val="18"/>
                <w:szCs w:val="18"/>
                <w:lang w:val="it-IT"/>
              </w:rPr>
            </w:pPr>
          </w:p>
        </w:tc>
        <w:tc>
          <w:tcPr>
            <w:tcW w:w="279" w:type="pct"/>
          </w:tcPr>
          <w:p w14:paraId="5A1A6519" w14:textId="77777777" w:rsidR="00C37E17" w:rsidRPr="00EB016F" w:rsidRDefault="00C37E17" w:rsidP="00C37E17">
            <w:pPr>
              <w:rPr>
                <w:sz w:val="18"/>
                <w:szCs w:val="18"/>
                <w:lang w:val="it-IT"/>
              </w:rPr>
            </w:pPr>
          </w:p>
        </w:tc>
        <w:tc>
          <w:tcPr>
            <w:tcW w:w="200" w:type="pct"/>
          </w:tcPr>
          <w:p w14:paraId="41A5487F" w14:textId="77777777" w:rsidR="00C37E17" w:rsidRPr="00EB016F" w:rsidRDefault="00C37E17" w:rsidP="00C37E17">
            <w:pPr>
              <w:rPr>
                <w:sz w:val="18"/>
                <w:szCs w:val="18"/>
                <w:lang w:val="it-IT"/>
              </w:rPr>
            </w:pPr>
          </w:p>
        </w:tc>
        <w:tc>
          <w:tcPr>
            <w:tcW w:w="200" w:type="pct"/>
          </w:tcPr>
          <w:p w14:paraId="7CDB16DC" w14:textId="77777777" w:rsidR="00C37E17" w:rsidRPr="00EB016F" w:rsidRDefault="00C37E17" w:rsidP="00C37E17">
            <w:pPr>
              <w:rPr>
                <w:sz w:val="18"/>
                <w:szCs w:val="18"/>
                <w:lang w:val="it-IT"/>
              </w:rPr>
            </w:pPr>
          </w:p>
        </w:tc>
        <w:tc>
          <w:tcPr>
            <w:tcW w:w="200" w:type="pct"/>
          </w:tcPr>
          <w:p w14:paraId="7C08F73F" w14:textId="77777777" w:rsidR="00C37E17" w:rsidRPr="00EB016F" w:rsidRDefault="00C37E17" w:rsidP="00C37E17">
            <w:pPr>
              <w:rPr>
                <w:sz w:val="18"/>
                <w:szCs w:val="18"/>
                <w:lang w:val="it-IT"/>
              </w:rPr>
            </w:pPr>
          </w:p>
        </w:tc>
        <w:tc>
          <w:tcPr>
            <w:tcW w:w="308" w:type="pct"/>
            <w:gridSpan w:val="2"/>
          </w:tcPr>
          <w:p w14:paraId="7F021981" w14:textId="77777777" w:rsidR="00C37E17" w:rsidRPr="00EB016F" w:rsidRDefault="00C37E17" w:rsidP="00C37E17">
            <w:pPr>
              <w:rPr>
                <w:sz w:val="18"/>
                <w:szCs w:val="18"/>
                <w:lang w:val="it-IT"/>
              </w:rPr>
            </w:pPr>
          </w:p>
        </w:tc>
      </w:tr>
      <w:tr w:rsidR="00EC08EB" w:rsidRPr="00EB016F" w14:paraId="6B0297C7" w14:textId="77777777" w:rsidTr="00EB016F">
        <w:trPr>
          <w:trHeight w:val="20"/>
          <w:tblHeader/>
        </w:trPr>
        <w:tc>
          <w:tcPr>
            <w:tcW w:w="3194" w:type="pct"/>
          </w:tcPr>
          <w:p w14:paraId="4AD2F8BC" w14:textId="63FD97D6" w:rsidR="003E1DE6" w:rsidRPr="0038479F" w:rsidRDefault="003E1DE6" w:rsidP="00945087">
            <w:pPr>
              <w:numPr>
                <w:ilvl w:val="0"/>
                <w:numId w:val="3"/>
              </w:numPr>
              <w:spacing w:before="40" w:after="40"/>
              <w:rPr>
                <w:b/>
                <w:sz w:val="18"/>
                <w:szCs w:val="18"/>
              </w:rPr>
            </w:pPr>
            <w:r w:rsidRPr="0038479F">
              <w:rPr>
                <w:b/>
                <w:sz w:val="18"/>
                <w:szCs w:val="18"/>
              </w:rPr>
              <w:lastRenderedPageBreak/>
              <w:t xml:space="preserve">Certificatul de urbanism (aferent obţinerii autorizaţiei de construire) și, dacă e cazul,  Autorizaţia de construire </w:t>
            </w:r>
          </w:p>
          <w:p w14:paraId="1C8DCA6E" w14:textId="1AEA930F" w:rsidR="00AF4B0D" w:rsidRPr="00546306" w:rsidRDefault="00AF4B0D" w:rsidP="00AF4B0D">
            <w:pPr>
              <w:pStyle w:val="Header"/>
              <w:tabs>
                <w:tab w:val="clear" w:pos="4320"/>
                <w:tab w:val="center" w:pos="639"/>
              </w:tabs>
              <w:jc w:val="both"/>
              <w:rPr>
                <w:sz w:val="18"/>
                <w:szCs w:val="18"/>
              </w:rPr>
            </w:pPr>
            <w:r>
              <w:rPr>
                <w:i/>
                <w:sz w:val="18"/>
                <w:szCs w:val="18"/>
              </w:rPr>
              <w:t>(P</w:t>
            </w:r>
            <w:r w:rsidRPr="00546306">
              <w:rPr>
                <w:i/>
                <w:sz w:val="18"/>
                <w:szCs w:val="18"/>
              </w:rPr>
              <w:t>entru proiectele de investiții pentru care execuția fizică de lucrări nu a fos</w:t>
            </w:r>
            <w:r>
              <w:rPr>
                <w:i/>
                <w:sz w:val="18"/>
                <w:szCs w:val="18"/>
              </w:rPr>
              <w:t>t demarată la data depunerii CF)</w:t>
            </w:r>
          </w:p>
          <w:p w14:paraId="0EFF4189" w14:textId="1DFBAFD6" w:rsidR="00F469AC" w:rsidRPr="001F26BB" w:rsidRDefault="00F469AC" w:rsidP="00081634">
            <w:pPr>
              <w:pStyle w:val="Header"/>
              <w:numPr>
                <w:ilvl w:val="0"/>
                <w:numId w:val="27"/>
              </w:numPr>
              <w:tabs>
                <w:tab w:val="clear" w:pos="4320"/>
                <w:tab w:val="center" w:pos="426"/>
              </w:tabs>
              <w:jc w:val="both"/>
              <w:rPr>
                <w:sz w:val="18"/>
                <w:szCs w:val="18"/>
              </w:rPr>
            </w:pPr>
            <w:r w:rsidRPr="001F26BB">
              <w:rPr>
                <w:sz w:val="18"/>
                <w:szCs w:val="18"/>
              </w:rPr>
              <w:t xml:space="preserve">Este anexat Certificatul de urbanism (aferent obţinerii autorizaţiei de construire)? </w:t>
            </w:r>
          </w:p>
          <w:p w14:paraId="7181DD56" w14:textId="3680FBE4" w:rsidR="00F469AC" w:rsidRDefault="00F469AC" w:rsidP="00081634">
            <w:pPr>
              <w:pStyle w:val="Header"/>
              <w:numPr>
                <w:ilvl w:val="0"/>
                <w:numId w:val="27"/>
              </w:numPr>
              <w:tabs>
                <w:tab w:val="clear" w:pos="4320"/>
                <w:tab w:val="center" w:pos="426"/>
              </w:tabs>
              <w:jc w:val="both"/>
              <w:rPr>
                <w:sz w:val="18"/>
                <w:szCs w:val="18"/>
              </w:rPr>
            </w:pPr>
            <w:r w:rsidRPr="001F26BB">
              <w:rPr>
                <w:sz w:val="18"/>
                <w:szCs w:val="18"/>
              </w:rPr>
              <w:t xml:space="preserve">Certificatul de urbanism este în termenul de valabilitate? </w:t>
            </w:r>
          </w:p>
          <w:p w14:paraId="06D447E4" w14:textId="13483F38" w:rsidR="00081634" w:rsidRDefault="005F36A7" w:rsidP="00081634">
            <w:pPr>
              <w:numPr>
                <w:ilvl w:val="0"/>
                <w:numId w:val="27"/>
              </w:numPr>
              <w:spacing w:after="0"/>
              <w:jc w:val="both"/>
              <w:rPr>
                <w:sz w:val="18"/>
                <w:szCs w:val="18"/>
              </w:rPr>
            </w:pPr>
            <w:r>
              <w:rPr>
                <w:sz w:val="18"/>
                <w:szCs w:val="18"/>
              </w:rPr>
              <w:t xml:space="preserve">Sunt </w:t>
            </w:r>
            <w:r w:rsidR="00081634">
              <w:rPr>
                <w:sz w:val="18"/>
                <w:szCs w:val="18"/>
              </w:rPr>
              <w:t xml:space="preserve">atașate </w:t>
            </w:r>
            <w:r w:rsidR="00081634" w:rsidRPr="00081634">
              <w:rPr>
                <w:sz w:val="18"/>
                <w:szCs w:val="18"/>
              </w:rPr>
              <w:t>avizele și acordurile privind asigurarea utilităților/alte avize acorduri specifice tipului de intervenție solicitate prin certificatul de urbanism, obținute până la data depun</w:t>
            </w:r>
            <w:r w:rsidR="00081634">
              <w:rPr>
                <w:sz w:val="18"/>
                <w:szCs w:val="18"/>
              </w:rPr>
              <w:t>erii cererii de finanțare?</w:t>
            </w:r>
          </w:p>
          <w:p w14:paraId="72C8D028" w14:textId="0DFAC1C9" w:rsidR="00F469AC" w:rsidRPr="00467BFF" w:rsidRDefault="0033556F" w:rsidP="00081634">
            <w:pPr>
              <w:pStyle w:val="Header"/>
              <w:numPr>
                <w:ilvl w:val="0"/>
                <w:numId w:val="27"/>
              </w:numPr>
              <w:tabs>
                <w:tab w:val="clear" w:pos="4320"/>
                <w:tab w:val="center" w:pos="426"/>
              </w:tabs>
              <w:jc w:val="both"/>
              <w:rPr>
                <w:i/>
                <w:sz w:val="18"/>
                <w:szCs w:val="18"/>
              </w:rPr>
            </w:pPr>
            <w:r>
              <w:rPr>
                <w:i/>
                <w:sz w:val="18"/>
                <w:szCs w:val="18"/>
              </w:rPr>
              <w:t>(</w:t>
            </w:r>
            <w:r w:rsidR="00261ECF" w:rsidRPr="0033556F">
              <w:rPr>
                <w:i/>
                <w:sz w:val="18"/>
                <w:szCs w:val="18"/>
              </w:rPr>
              <w:t>în cazul în care este depusă autorizația de construire</w:t>
            </w:r>
            <w:r>
              <w:rPr>
                <w:i/>
                <w:sz w:val="18"/>
                <w:szCs w:val="18"/>
              </w:rPr>
              <w:t>)</w:t>
            </w:r>
            <w:r w:rsidR="00F610E1">
              <w:rPr>
                <w:i/>
                <w:sz w:val="18"/>
                <w:szCs w:val="18"/>
              </w:rPr>
              <w:t xml:space="preserve"> </w:t>
            </w:r>
            <w:r w:rsidRPr="0033556F">
              <w:rPr>
                <w:i/>
                <w:sz w:val="18"/>
                <w:szCs w:val="18"/>
              </w:rPr>
              <w:t xml:space="preserve"> </w:t>
            </w:r>
            <w:r w:rsidR="00F469AC" w:rsidRPr="0033556F">
              <w:rPr>
                <w:sz w:val="18"/>
                <w:szCs w:val="18"/>
              </w:rPr>
              <w:t xml:space="preserve">Este </w:t>
            </w:r>
            <w:r w:rsidR="00F469AC" w:rsidRPr="006D148C">
              <w:rPr>
                <w:sz w:val="18"/>
                <w:szCs w:val="18"/>
              </w:rPr>
              <w:t xml:space="preserve">ataşată </w:t>
            </w:r>
            <w:r w:rsidR="000B3594" w:rsidRPr="006D148C">
              <w:rPr>
                <w:sz w:val="18"/>
                <w:szCs w:val="18"/>
              </w:rPr>
              <w:t xml:space="preserve">inclusiv </w:t>
            </w:r>
            <w:r w:rsidR="00261ECF" w:rsidRPr="006D148C">
              <w:rPr>
                <w:sz w:val="18"/>
                <w:szCs w:val="18"/>
              </w:rPr>
              <w:t>autorizaț</w:t>
            </w:r>
            <w:r w:rsidR="00F469AC" w:rsidRPr="006D148C">
              <w:rPr>
                <w:sz w:val="18"/>
                <w:szCs w:val="18"/>
              </w:rPr>
              <w:t xml:space="preserve">ia </w:t>
            </w:r>
            <w:r w:rsidR="00F469AC" w:rsidRPr="0033556F">
              <w:rPr>
                <w:sz w:val="18"/>
                <w:szCs w:val="18"/>
              </w:rPr>
              <w:t>de construire în termen de valabilitate</w:t>
            </w:r>
            <w:r w:rsidR="00261ECF" w:rsidRPr="0033556F">
              <w:rPr>
                <w:sz w:val="18"/>
                <w:szCs w:val="18"/>
              </w:rPr>
              <w:t xml:space="preserve"> </w:t>
            </w:r>
            <w:r w:rsidR="00F469AC" w:rsidRPr="0033556F">
              <w:rPr>
                <w:sz w:val="18"/>
                <w:szCs w:val="18"/>
              </w:rPr>
              <w:t>?</w:t>
            </w:r>
          </w:p>
          <w:p w14:paraId="22942CB4" w14:textId="47A9B312" w:rsidR="00467BFF" w:rsidRPr="006D148C" w:rsidRDefault="00081634" w:rsidP="00081634">
            <w:pPr>
              <w:pStyle w:val="ListParagraph"/>
              <w:spacing w:after="0"/>
              <w:ind w:left="360"/>
              <w:rPr>
                <w:rFonts w:ascii="Trebuchet MS" w:hAnsi="Trebuchet MS"/>
                <w:i/>
                <w:sz w:val="18"/>
                <w:szCs w:val="18"/>
              </w:rPr>
            </w:pPr>
            <w:r w:rsidRPr="006D148C">
              <w:rPr>
                <w:rFonts w:ascii="Trebuchet MS" w:hAnsi="Trebuchet MS"/>
                <w:i/>
                <w:sz w:val="18"/>
                <w:szCs w:val="18"/>
              </w:rPr>
              <w:t>(</w:t>
            </w:r>
            <w:r w:rsidR="000B3594" w:rsidRPr="006D148C">
              <w:rPr>
                <w:rFonts w:ascii="Trebuchet MS" w:hAnsi="Trebuchet MS"/>
                <w:i/>
                <w:sz w:val="18"/>
                <w:szCs w:val="18"/>
              </w:rPr>
              <w:t>în cazul proiectelor/obiectele pentru care se depune Autorizație de construire, se acceptă Certificat de urbanism ieșit din termenul de valabilitate</w:t>
            </w:r>
            <w:r w:rsidRPr="006D148C">
              <w:rPr>
                <w:rFonts w:ascii="Trebuchet MS" w:hAnsi="Trebuchet MS"/>
                <w:i/>
                <w:sz w:val="18"/>
                <w:szCs w:val="18"/>
              </w:rPr>
              <w:t>)</w:t>
            </w:r>
          </w:p>
          <w:p w14:paraId="0D578C51" w14:textId="2225D9B5" w:rsidR="00261ECF" w:rsidRPr="006D148C" w:rsidRDefault="00261ECF" w:rsidP="00261ECF">
            <w:pPr>
              <w:spacing w:after="0"/>
              <w:rPr>
                <w:i/>
                <w:sz w:val="18"/>
                <w:szCs w:val="18"/>
              </w:rPr>
            </w:pPr>
            <w:r w:rsidRPr="006D148C">
              <w:rPr>
                <w:i/>
                <w:sz w:val="18"/>
                <w:szCs w:val="18"/>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w:t>
            </w:r>
          </w:p>
          <w:p w14:paraId="4F9AF58A" w14:textId="0D1BEFD2" w:rsidR="00261ECF" w:rsidRDefault="000B3594" w:rsidP="002963A8">
            <w:pPr>
              <w:pStyle w:val="Header"/>
              <w:numPr>
                <w:ilvl w:val="0"/>
                <w:numId w:val="62"/>
              </w:numPr>
              <w:tabs>
                <w:tab w:val="clear" w:pos="4320"/>
                <w:tab w:val="center" w:pos="426"/>
              </w:tabs>
              <w:jc w:val="both"/>
              <w:rPr>
                <w:sz w:val="18"/>
                <w:szCs w:val="18"/>
              </w:rPr>
            </w:pPr>
            <w:r w:rsidRPr="006D148C">
              <w:rPr>
                <w:sz w:val="18"/>
                <w:szCs w:val="18"/>
              </w:rPr>
              <w:t>Este ataşat certific</w:t>
            </w:r>
            <w:r w:rsidR="002963A8" w:rsidRPr="006D148C">
              <w:rPr>
                <w:sz w:val="18"/>
                <w:szCs w:val="18"/>
              </w:rPr>
              <w:t>atul de urbanism ș</w:t>
            </w:r>
            <w:r w:rsidRPr="006D148C">
              <w:rPr>
                <w:sz w:val="18"/>
                <w:szCs w:val="18"/>
              </w:rPr>
              <w:t xml:space="preserve">i </w:t>
            </w:r>
            <w:r w:rsidR="00081634" w:rsidRPr="006D148C">
              <w:rPr>
                <w:sz w:val="18"/>
                <w:szCs w:val="18"/>
              </w:rPr>
              <w:t xml:space="preserve">autorizația de </w:t>
            </w:r>
            <w:r w:rsidR="00081634">
              <w:rPr>
                <w:sz w:val="18"/>
                <w:szCs w:val="18"/>
              </w:rPr>
              <w:t>construire</w:t>
            </w:r>
            <w:r w:rsidR="0033556F" w:rsidRPr="0033556F">
              <w:rPr>
                <w:sz w:val="18"/>
                <w:szCs w:val="18"/>
              </w:rPr>
              <w:t>?</w:t>
            </w:r>
          </w:p>
          <w:p w14:paraId="502FF6FC" w14:textId="2F490A73" w:rsidR="00F469AC" w:rsidRPr="00FE5621" w:rsidRDefault="000B3594" w:rsidP="002963A8">
            <w:pPr>
              <w:pStyle w:val="Header"/>
              <w:numPr>
                <w:ilvl w:val="0"/>
                <w:numId w:val="62"/>
              </w:numPr>
              <w:tabs>
                <w:tab w:val="clear" w:pos="4320"/>
                <w:tab w:val="center" w:pos="426"/>
              </w:tabs>
              <w:jc w:val="both"/>
              <w:rPr>
                <w:sz w:val="18"/>
                <w:szCs w:val="18"/>
              </w:rPr>
            </w:pPr>
            <w:r w:rsidRPr="000B3594">
              <w:rPr>
                <w:sz w:val="18"/>
                <w:szCs w:val="18"/>
              </w:rPr>
              <w:t>Sunt atașate avize și acorduri de principiu privind asigurarea utilităților/alte avize, acorduri de principiu specifice tipului de intervenție?</w:t>
            </w:r>
          </w:p>
        </w:tc>
        <w:tc>
          <w:tcPr>
            <w:tcW w:w="199" w:type="pct"/>
          </w:tcPr>
          <w:p w14:paraId="5B22FF22" w14:textId="77777777" w:rsidR="00C37E17" w:rsidRPr="00EB016F" w:rsidRDefault="00C37E17" w:rsidP="00C37E17">
            <w:pPr>
              <w:jc w:val="center"/>
              <w:rPr>
                <w:sz w:val="18"/>
                <w:szCs w:val="18"/>
                <w:lang w:val="it-IT"/>
              </w:rPr>
            </w:pPr>
          </w:p>
        </w:tc>
        <w:tc>
          <w:tcPr>
            <w:tcW w:w="200" w:type="pct"/>
          </w:tcPr>
          <w:p w14:paraId="68A2902B" w14:textId="77777777" w:rsidR="00C37E17" w:rsidRPr="00EB016F" w:rsidRDefault="00C37E17" w:rsidP="00C37E17">
            <w:pPr>
              <w:rPr>
                <w:sz w:val="18"/>
                <w:szCs w:val="18"/>
                <w:lang w:val="it-IT"/>
              </w:rPr>
            </w:pPr>
          </w:p>
        </w:tc>
        <w:tc>
          <w:tcPr>
            <w:tcW w:w="220" w:type="pct"/>
          </w:tcPr>
          <w:p w14:paraId="3F81B323" w14:textId="77777777" w:rsidR="00C37E17" w:rsidRPr="00EB016F" w:rsidRDefault="00C37E17" w:rsidP="00C37E17">
            <w:pPr>
              <w:rPr>
                <w:sz w:val="18"/>
                <w:szCs w:val="18"/>
                <w:lang w:val="it-IT"/>
              </w:rPr>
            </w:pPr>
          </w:p>
        </w:tc>
        <w:tc>
          <w:tcPr>
            <w:tcW w:w="279" w:type="pct"/>
          </w:tcPr>
          <w:p w14:paraId="6DC226AB" w14:textId="77777777" w:rsidR="00C37E17" w:rsidRPr="00EB016F" w:rsidRDefault="00C37E17" w:rsidP="00C37E17">
            <w:pPr>
              <w:rPr>
                <w:sz w:val="18"/>
                <w:szCs w:val="18"/>
                <w:lang w:val="it-IT"/>
              </w:rPr>
            </w:pPr>
          </w:p>
        </w:tc>
        <w:tc>
          <w:tcPr>
            <w:tcW w:w="200" w:type="pct"/>
          </w:tcPr>
          <w:p w14:paraId="4C526FF9" w14:textId="77777777" w:rsidR="00C37E17" w:rsidRPr="00EB016F" w:rsidRDefault="00C37E17" w:rsidP="00C37E17">
            <w:pPr>
              <w:rPr>
                <w:sz w:val="18"/>
                <w:szCs w:val="18"/>
                <w:lang w:val="it-IT"/>
              </w:rPr>
            </w:pPr>
          </w:p>
        </w:tc>
        <w:tc>
          <w:tcPr>
            <w:tcW w:w="200" w:type="pct"/>
          </w:tcPr>
          <w:p w14:paraId="119E750F" w14:textId="77777777" w:rsidR="00C37E17" w:rsidRPr="00EB016F" w:rsidRDefault="00C37E17" w:rsidP="00C37E17">
            <w:pPr>
              <w:rPr>
                <w:sz w:val="18"/>
                <w:szCs w:val="18"/>
                <w:lang w:val="it-IT"/>
              </w:rPr>
            </w:pPr>
          </w:p>
        </w:tc>
        <w:tc>
          <w:tcPr>
            <w:tcW w:w="200" w:type="pct"/>
          </w:tcPr>
          <w:p w14:paraId="06FD6C83" w14:textId="77777777" w:rsidR="00C37E17" w:rsidRPr="00EB016F" w:rsidRDefault="00C37E17" w:rsidP="00C37E17">
            <w:pPr>
              <w:rPr>
                <w:sz w:val="18"/>
                <w:szCs w:val="18"/>
                <w:lang w:val="it-IT"/>
              </w:rPr>
            </w:pPr>
          </w:p>
        </w:tc>
        <w:tc>
          <w:tcPr>
            <w:tcW w:w="308" w:type="pct"/>
            <w:gridSpan w:val="2"/>
          </w:tcPr>
          <w:p w14:paraId="43388993" w14:textId="77777777" w:rsidR="00C37E17" w:rsidRPr="00EB016F" w:rsidRDefault="00C37E17" w:rsidP="00C37E17">
            <w:pPr>
              <w:rPr>
                <w:sz w:val="18"/>
                <w:szCs w:val="18"/>
                <w:lang w:val="it-IT"/>
              </w:rPr>
            </w:pPr>
          </w:p>
        </w:tc>
      </w:tr>
      <w:tr w:rsidR="00EC08EB" w:rsidRPr="00EB016F" w14:paraId="55B773C5" w14:textId="77777777" w:rsidTr="00EB016F">
        <w:trPr>
          <w:trHeight w:val="20"/>
          <w:tblHeader/>
        </w:trPr>
        <w:tc>
          <w:tcPr>
            <w:tcW w:w="3194" w:type="pct"/>
          </w:tcPr>
          <w:p w14:paraId="18BF9389" w14:textId="77777777" w:rsidR="003E1DE6" w:rsidRPr="0038479F" w:rsidRDefault="003E1DE6" w:rsidP="00945087">
            <w:pPr>
              <w:numPr>
                <w:ilvl w:val="0"/>
                <w:numId w:val="3"/>
              </w:numPr>
              <w:spacing w:before="40" w:after="40"/>
              <w:rPr>
                <w:b/>
                <w:sz w:val="18"/>
                <w:szCs w:val="18"/>
              </w:rPr>
            </w:pPr>
            <w:r w:rsidRPr="0038479F">
              <w:rPr>
                <w:b/>
                <w:sz w:val="18"/>
                <w:szCs w:val="18"/>
              </w:rPr>
              <w:t>Decizia privind evaluarea impactului asupra mediului</w:t>
            </w:r>
          </w:p>
          <w:p w14:paraId="757E3002" w14:textId="74A7E3D4" w:rsidR="00C37E17" w:rsidRPr="0038479F" w:rsidRDefault="00C37E17" w:rsidP="008E7A34">
            <w:pPr>
              <w:pStyle w:val="Header"/>
              <w:numPr>
                <w:ilvl w:val="0"/>
                <w:numId w:val="29"/>
              </w:numPr>
              <w:tabs>
                <w:tab w:val="clear" w:pos="4320"/>
                <w:tab w:val="center" w:pos="639"/>
              </w:tabs>
              <w:jc w:val="both"/>
              <w:rPr>
                <w:sz w:val="18"/>
                <w:szCs w:val="18"/>
              </w:rPr>
            </w:pPr>
            <w:r w:rsidRPr="0038479F">
              <w:rPr>
                <w:sz w:val="18"/>
                <w:szCs w:val="18"/>
              </w:rPr>
              <w:t>Decizia etapei de încadrare a proiectului în procedura de evaluare a impactului asupra mediului,</w:t>
            </w:r>
            <w:r w:rsidR="00F45692" w:rsidRPr="0038479F">
              <w:rPr>
                <w:sz w:val="18"/>
                <w:szCs w:val="18"/>
              </w:rPr>
              <w:t xml:space="preserve"> emisă de autoritatea pentru protecția mediului </w:t>
            </w:r>
            <w:r w:rsidRPr="0038479F">
              <w:rPr>
                <w:sz w:val="18"/>
                <w:szCs w:val="18"/>
              </w:rPr>
              <w:t>(dacă este cazul)</w:t>
            </w:r>
            <w:r w:rsidR="00DD74A2" w:rsidRPr="0038479F">
              <w:rPr>
                <w:sz w:val="18"/>
                <w:szCs w:val="18"/>
              </w:rPr>
              <w:t>,</w:t>
            </w:r>
            <w:r w:rsidRPr="0038479F">
              <w:rPr>
                <w:sz w:val="18"/>
                <w:szCs w:val="18"/>
              </w:rPr>
              <w:t xml:space="preserve"> în conformitate cu HG nr. 445/2009 privind evaluarea impactului anumitor proiecte publice şi private asupra mediului,</w:t>
            </w:r>
            <w:r w:rsidR="00F45692" w:rsidRPr="0038479F">
              <w:rPr>
                <w:sz w:val="18"/>
                <w:szCs w:val="18"/>
              </w:rPr>
              <w:t xml:space="preserve"> cu completările și modificările ulterioare, sau</w:t>
            </w:r>
            <w:r w:rsidRPr="0038479F">
              <w:rPr>
                <w:sz w:val="18"/>
                <w:szCs w:val="18"/>
              </w:rPr>
              <w:t xml:space="preserve"> </w:t>
            </w:r>
            <w:r w:rsidR="00F45692" w:rsidRPr="0038479F">
              <w:rPr>
                <w:sz w:val="18"/>
                <w:szCs w:val="18"/>
              </w:rPr>
              <w:t xml:space="preserve">Clasarea notificării </w:t>
            </w:r>
            <w:r w:rsidRPr="0038479F">
              <w:rPr>
                <w:sz w:val="18"/>
                <w:szCs w:val="18"/>
              </w:rPr>
              <w:t>este ataşată?</w:t>
            </w:r>
          </w:p>
          <w:p w14:paraId="0504C480" w14:textId="77777777" w:rsidR="00C37E17" w:rsidRPr="0038479F" w:rsidRDefault="00C37E17" w:rsidP="00C37E17">
            <w:pPr>
              <w:pStyle w:val="criterii"/>
              <w:numPr>
                <w:ilvl w:val="0"/>
                <w:numId w:val="0"/>
              </w:numPr>
              <w:shd w:val="clear" w:color="auto" w:fill="auto"/>
              <w:spacing w:before="0" w:after="0"/>
              <w:rPr>
                <w:b w:val="0"/>
                <w:i/>
                <w:sz w:val="18"/>
                <w:szCs w:val="18"/>
              </w:rPr>
            </w:pPr>
            <w:r w:rsidRPr="0038479F">
              <w:rPr>
                <w:b w:val="0"/>
                <w:i/>
                <w:sz w:val="18"/>
                <w:szCs w:val="18"/>
              </w:rPr>
              <w:t>(pentru proiectele de investiţii pentru care execuţia fizică de lucrări nu a fost demarată la data depunerii cererii de finanţare)</w:t>
            </w:r>
          </w:p>
          <w:p w14:paraId="03C45CDE" w14:textId="4460A4BE" w:rsidR="00C37E17" w:rsidRPr="0038479F" w:rsidRDefault="00C37E17" w:rsidP="00C37E17">
            <w:pPr>
              <w:spacing w:before="0" w:after="0"/>
              <w:jc w:val="both"/>
              <w:rPr>
                <w:b/>
                <w:sz w:val="18"/>
                <w:szCs w:val="18"/>
                <w:lang w:val="fr-FR"/>
              </w:rPr>
            </w:pPr>
          </w:p>
        </w:tc>
        <w:tc>
          <w:tcPr>
            <w:tcW w:w="199" w:type="pct"/>
          </w:tcPr>
          <w:p w14:paraId="1F2B6A6C" w14:textId="77777777" w:rsidR="00C37E17" w:rsidRPr="00EB016F" w:rsidRDefault="00C37E17" w:rsidP="00C37E17">
            <w:pPr>
              <w:jc w:val="center"/>
              <w:rPr>
                <w:sz w:val="18"/>
                <w:szCs w:val="18"/>
                <w:lang w:val="it-IT"/>
              </w:rPr>
            </w:pPr>
          </w:p>
        </w:tc>
        <w:tc>
          <w:tcPr>
            <w:tcW w:w="200" w:type="pct"/>
          </w:tcPr>
          <w:p w14:paraId="5F9E666F" w14:textId="77777777" w:rsidR="00C37E17" w:rsidRPr="00EB016F" w:rsidRDefault="00C37E17" w:rsidP="00C37E17">
            <w:pPr>
              <w:rPr>
                <w:sz w:val="18"/>
                <w:szCs w:val="18"/>
                <w:lang w:val="it-IT"/>
              </w:rPr>
            </w:pPr>
          </w:p>
        </w:tc>
        <w:tc>
          <w:tcPr>
            <w:tcW w:w="220" w:type="pct"/>
          </w:tcPr>
          <w:p w14:paraId="5ACC88D0" w14:textId="77777777" w:rsidR="00C37E17" w:rsidRPr="00EB016F" w:rsidRDefault="00C37E17" w:rsidP="00C37E17">
            <w:pPr>
              <w:rPr>
                <w:sz w:val="18"/>
                <w:szCs w:val="18"/>
                <w:lang w:val="it-IT"/>
              </w:rPr>
            </w:pPr>
          </w:p>
        </w:tc>
        <w:tc>
          <w:tcPr>
            <w:tcW w:w="279" w:type="pct"/>
          </w:tcPr>
          <w:p w14:paraId="73A98141" w14:textId="77777777" w:rsidR="00C37E17" w:rsidRPr="00EB016F" w:rsidRDefault="00C37E17" w:rsidP="00C37E17">
            <w:pPr>
              <w:rPr>
                <w:sz w:val="18"/>
                <w:szCs w:val="18"/>
                <w:lang w:val="it-IT"/>
              </w:rPr>
            </w:pPr>
          </w:p>
        </w:tc>
        <w:tc>
          <w:tcPr>
            <w:tcW w:w="200" w:type="pct"/>
          </w:tcPr>
          <w:p w14:paraId="48D097D1" w14:textId="77777777" w:rsidR="00C37E17" w:rsidRPr="00EB016F" w:rsidRDefault="00C37E17" w:rsidP="00C37E17">
            <w:pPr>
              <w:rPr>
                <w:sz w:val="18"/>
                <w:szCs w:val="18"/>
                <w:lang w:val="it-IT"/>
              </w:rPr>
            </w:pPr>
          </w:p>
        </w:tc>
        <w:tc>
          <w:tcPr>
            <w:tcW w:w="200" w:type="pct"/>
          </w:tcPr>
          <w:p w14:paraId="055D1AD9" w14:textId="77777777" w:rsidR="00C37E17" w:rsidRPr="00EB016F" w:rsidRDefault="00C37E17" w:rsidP="00C37E17">
            <w:pPr>
              <w:rPr>
                <w:sz w:val="18"/>
                <w:szCs w:val="18"/>
                <w:lang w:val="it-IT"/>
              </w:rPr>
            </w:pPr>
          </w:p>
        </w:tc>
        <w:tc>
          <w:tcPr>
            <w:tcW w:w="200" w:type="pct"/>
          </w:tcPr>
          <w:p w14:paraId="5FDBBC37" w14:textId="77777777" w:rsidR="00C37E17" w:rsidRPr="00EB016F" w:rsidRDefault="00C37E17" w:rsidP="00C37E17">
            <w:pPr>
              <w:rPr>
                <w:sz w:val="18"/>
                <w:szCs w:val="18"/>
                <w:lang w:val="it-IT"/>
              </w:rPr>
            </w:pPr>
          </w:p>
        </w:tc>
        <w:tc>
          <w:tcPr>
            <w:tcW w:w="308" w:type="pct"/>
            <w:gridSpan w:val="2"/>
          </w:tcPr>
          <w:p w14:paraId="0BD06B77" w14:textId="77777777" w:rsidR="00C37E17" w:rsidRPr="00EB016F" w:rsidRDefault="00C37E17" w:rsidP="00C37E17">
            <w:pPr>
              <w:rPr>
                <w:sz w:val="18"/>
                <w:szCs w:val="18"/>
                <w:lang w:val="it-IT"/>
              </w:rPr>
            </w:pPr>
          </w:p>
        </w:tc>
      </w:tr>
      <w:tr w:rsidR="00EC08EB" w:rsidRPr="00EB016F" w14:paraId="7978A6F9" w14:textId="77777777" w:rsidTr="00EB016F">
        <w:trPr>
          <w:trHeight w:val="20"/>
          <w:tblHeader/>
        </w:trPr>
        <w:tc>
          <w:tcPr>
            <w:tcW w:w="3194" w:type="pct"/>
          </w:tcPr>
          <w:p w14:paraId="6A027699" w14:textId="77777777" w:rsidR="00B31D95" w:rsidRPr="0038479F" w:rsidRDefault="00B31D95" w:rsidP="00945087">
            <w:pPr>
              <w:numPr>
                <w:ilvl w:val="0"/>
                <w:numId w:val="3"/>
              </w:numPr>
              <w:spacing w:before="40" w:after="40"/>
              <w:rPr>
                <w:b/>
                <w:sz w:val="18"/>
                <w:szCs w:val="18"/>
              </w:rPr>
            </w:pPr>
            <w:r w:rsidRPr="0038479F">
              <w:rPr>
                <w:b/>
                <w:sz w:val="18"/>
                <w:szCs w:val="18"/>
              </w:rPr>
              <w:lastRenderedPageBreak/>
              <w:t xml:space="preserve">Hotărârea Consiliului Local de aprobare a documentaţiei tehnico-economice a proiectului şi a indicatorilor tehnico/economici </w:t>
            </w:r>
          </w:p>
          <w:p w14:paraId="50F22CB5" w14:textId="0BD4C205" w:rsidR="00B31D95" w:rsidRDefault="00DF4194" w:rsidP="008E7A34">
            <w:pPr>
              <w:pStyle w:val="Header"/>
              <w:numPr>
                <w:ilvl w:val="0"/>
                <w:numId w:val="30"/>
              </w:numPr>
              <w:tabs>
                <w:tab w:val="clear" w:pos="4320"/>
                <w:tab w:val="center" w:pos="639"/>
              </w:tabs>
              <w:jc w:val="both"/>
              <w:rPr>
                <w:sz w:val="18"/>
                <w:szCs w:val="18"/>
              </w:rPr>
            </w:pPr>
            <w:r w:rsidRPr="0038479F">
              <w:rPr>
                <w:sz w:val="18"/>
                <w:szCs w:val="18"/>
              </w:rPr>
              <w:t xml:space="preserve">Este atașată </w:t>
            </w:r>
            <w:r w:rsidR="00B31D95" w:rsidRPr="0038479F">
              <w:rPr>
                <w:sz w:val="18"/>
                <w:szCs w:val="18"/>
              </w:rPr>
              <w:t>Hotărârea Consiliului Local de aprobare a documentaţiei tehnico-economice a proiectului şi a indicatorilor tehnico/economici?</w:t>
            </w:r>
          </w:p>
          <w:p w14:paraId="34EF62EE" w14:textId="14F0BE69" w:rsidR="00991527" w:rsidRPr="001F26BB" w:rsidRDefault="00991527" w:rsidP="008E7A34">
            <w:pPr>
              <w:pStyle w:val="Header"/>
              <w:numPr>
                <w:ilvl w:val="0"/>
                <w:numId w:val="30"/>
              </w:numPr>
              <w:tabs>
                <w:tab w:val="clear" w:pos="4320"/>
                <w:tab w:val="center" w:pos="639"/>
              </w:tabs>
              <w:jc w:val="both"/>
              <w:rPr>
                <w:sz w:val="18"/>
                <w:szCs w:val="18"/>
              </w:rPr>
            </w:pPr>
            <w:r w:rsidRPr="001F26BB">
              <w:rPr>
                <w:sz w:val="18"/>
                <w:szCs w:val="18"/>
              </w:rPr>
              <w:t xml:space="preserve">Titlul proiectului din </w:t>
            </w:r>
            <w:r w:rsidR="00B31D95" w:rsidRPr="001F26BB">
              <w:rPr>
                <w:sz w:val="18"/>
                <w:szCs w:val="18"/>
              </w:rPr>
              <w:t xml:space="preserve">Hotărârea Consiliului Local de aprobare a documentaţiei tehnico-economice a proiectului şi a indicatorilor tehnico/economici </w:t>
            </w:r>
            <w:r w:rsidRPr="001F26BB">
              <w:rPr>
                <w:sz w:val="18"/>
                <w:szCs w:val="18"/>
              </w:rPr>
              <w:t xml:space="preserve">corespunde cu cel din cererea de finanțare și cu întreaga documentație anexată? </w:t>
            </w:r>
          </w:p>
          <w:p w14:paraId="5EB31CF3" w14:textId="77777777" w:rsidR="00991527" w:rsidRPr="0038479F" w:rsidRDefault="00991527" w:rsidP="00991527">
            <w:pPr>
              <w:ind w:left="360"/>
              <w:rPr>
                <w:i/>
                <w:sz w:val="18"/>
                <w:szCs w:val="18"/>
                <w:lang w:val="it-IT"/>
              </w:rPr>
            </w:pPr>
            <w:r w:rsidRPr="0038479F">
              <w:rPr>
                <w:i/>
                <w:sz w:val="18"/>
                <w:szCs w:val="18"/>
                <w:lang w:val="it-IT"/>
              </w:rPr>
              <w:t>(În cazul în care acesta nu corespunde, se va solicita în perioada de precontractare emiterea unei noi hotărâri care modifică/rectifică documentul inițial)</w:t>
            </w:r>
          </w:p>
          <w:p w14:paraId="36862676" w14:textId="755EF925" w:rsidR="00C37E17" w:rsidRPr="0038479F" w:rsidRDefault="00B31D95" w:rsidP="008E7A34">
            <w:pPr>
              <w:pStyle w:val="Header"/>
              <w:numPr>
                <w:ilvl w:val="0"/>
                <w:numId w:val="30"/>
              </w:numPr>
              <w:tabs>
                <w:tab w:val="clear" w:pos="4320"/>
                <w:tab w:val="center" w:pos="639"/>
              </w:tabs>
              <w:jc w:val="both"/>
              <w:rPr>
                <w:b/>
                <w:sz w:val="18"/>
                <w:szCs w:val="18"/>
                <w:lang w:val="fr-FR"/>
              </w:rPr>
            </w:pPr>
            <w:r w:rsidRPr="0038479F">
              <w:rPr>
                <w:sz w:val="18"/>
                <w:szCs w:val="18"/>
              </w:rPr>
              <w:t xml:space="preserve">Hotărârea </w:t>
            </w:r>
            <w:r w:rsidR="00C37E17" w:rsidRPr="0038479F">
              <w:rPr>
                <w:sz w:val="18"/>
                <w:szCs w:val="18"/>
              </w:rPr>
              <w:t>are atașată anexa cu descrierea sumară a investiţiei propuse a fi realizată prin proiect, inclusiv cu detalierea indicatorilor şi valorilor acestora în conformitate cu documentaţia tehnico-economică, care este asumată de proiectant?</w:t>
            </w:r>
          </w:p>
        </w:tc>
        <w:tc>
          <w:tcPr>
            <w:tcW w:w="199" w:type="pct"/>
          </w:tcPr>
          <w:p w14:paraId="537E5834" w14:textId="77777777" w:rsidR="00C37E17" w:rsidRPr="00EB016F" w:rsidRDefault="00C37E17" w:rsidP="00C37E17">
            <w:pPr>
              <w:jc w:val="center"/>
              <w:rPr>
                <w:sz w:val="18"/>
                <w:szCs w:val="18"/>
                <w:lang w:val="it-IT"/>
              </w:rPr>
            </w:pPr>
          </w:p>
        </w:tc>
        <w:tc>
          <w:tcPr>
            <w:tcW w:w="200" w:type="pct"/>
          </w:tcPr>
          <w:p w14:paraId="310AACD7" w14:textId="77777777" w:rsidR="00C37E17" w:rsidRPr="00EB016F" w:rsidRDefault="00C37E17" w:rsidP="00C37E17">
            <w:pPr>
              <w:rPr>
                <w:sz w:val="18"/>
                <w:szCs w:val="18"/>
                <w:lang w:val="it-IT"/>
              </w:rPr>
            </w:pPr>
          </w:p>
        </w:tc>
        <w:tc>
          <w:tcPr>
            <w:tcW w:w="220" w:type="pct"/>
          </w:tcPr>
          <w:p w14:paraId="019587CE" w14:textId="77777777" w:rsidR="00C37E17" w:rsidRPr="00EB016F" w:rsidRDefault="00C37E17" w:rsidP="00C37E17">
            <w:pPr>
              <w:rPr>
                <w:sz w:val="18"/>
                <w:szCs w:val="18"/>
                <w:lang w:val="it-IT"/>
              </w:rPr>
            </w:pPr>
          </w:p>
        </w:tc>
        <w:tc>
          <w:tcPr>
            <w:tcW w:w="279" w:type="pct"/>
          </w:tcPr>
          <w:p w14:paraId="60879930" w14:textId="77777777" w:rsidR="00C37E17" w:rsidRPr="00EB016F" w:rsidRDefault="00C37E17" w:rsidP="00C37E17">
            <w:pPr>
              <w:rPr>
                <w:sz w:val="18"/>
                <w:szCs w:val="18"/>
                <w:lang w:val="it-IT"/>
              </w:rPr>
            </w:pPr>
          </w:p>
        </w:tc>
        <w:tc>
          <w:tcPr>
            <w:tcW w:w="200" w:type="pct"/>
          </w:tcPr>
          <w:p w14:paraId="4D0CBED9" w14:textId="77777777" w:rsidR="00C37E17" w:rsidRPr="00EB016F" w:rsidRDefault="00C37E17" w:rsidP="00C37E17">
            <w:pPr>
              <w:rPr>
                <w:sz w:val="18"/>
                <w:szCs w:val="18"/>
                <w:lang w:val="it-IT"/>
              </w:rPr>
            </w:pPr>
          </w:p>
        </w:tc>
        <w:tc>
          <w:tcPr>
            <w:tcW w:w="200" w:type="pct"/>
          </w:tcPr>
          <w:p w14:paraId="7D026C29" w14:textId="77777777" w:rsidR="00C37E17" w:rsidRPr="00EB016F" w:rsidRDefault="00C37E17" w:rsidP="00C37E17">
            <w:pPr>
              <w:rPr>
                <w:sz w:val="18"/>
                <w:szCs w:val="18"/>
                <w:lang w:val="it-IT"/>
              </w:rPr>
            </w:pPr>
          </w:p>
        </w:tc>
        <w:tc>
          <w:tcPr>
            <w:tcW w:w="200" w:type="pct"/>
          </w:tcPr>
          <w:p w14:paraId="60FC5F39" w14:textId="77777777" w:rsidR="00C37E17" w:rsidRPr="00EB016F" w:rsidRDefault="00C37E17" w:rsidP="00C37E17">
            <w:pPr>
              <w:rPr>
                <w:sz w:val="18"/>
                <w:szCs w:val="18"/>
                <w:lang w:val="it-IT"/>
              </w:rPr>
            </w:pPr>
          </w:p>
        </w:tc>
        <w:tc>
          <w:tcPr>
            <w:tcW w:w="308" w:type="pct"/>
            <w:gridSpan w:val="2"/>
          </w:tcPr>
          <w:p w14:paraId="4CDDF123" w14:textId="77777777" w:rsidR="00C37E17" w:rsidRPr="00EB016F" w:rsidRDefault="00C37E17" w:rsidP="00C37E17">
            <w:pPr>
              <w:rPr>
                <w:sz w:val="18"/>
                <w:szCs w:val="18"/>
                <w:lang w:val="it-IT"/>
              </w:rPr>
            </w:pPr>
          </w:p>
        </w:tc>
      </w:tr>
      <w:tr w:rsidR="00EC08EB" w:rsidRPr="00EB016F" w14:paraId="196F4F9F" w14:textId="77777777" w:rsidTr="00EB016F">
        <w:trPr>
          <w:trHeight w:val="20"/>
          <w:tblHeader/>
        </w:trPr>
        <w:tc>
          <w:tcPr>
            <w:tcW w:w="3194" w:type="pct"/>
          </w:tcPr>
          <w:p w14:paraId="6D42999B" w14:textId="3D6091E5" w:rsidR="00C37E17" w:rsidRPr="0038479F" w:rsidRDefault="00C37E17" w:rsidP="00945087">
            <w:pPr>
              <w:numPr>
                <w:ilvl w:val="0"/>
                <w:numId w:val="3"/>
              </w:numPr>
              <w:spacing w:before="40" w:after="40"/>
              <w:rPr>
                <w:sz w:val="18"/>
                <w:szCs w:val="18"/>
              </w:rPr>
            </w:pPr>
            <w:r w:rsidRPr="0038479F">
              <w:rPr>
                <w:sz w:val="18"/>
                <w:szCs w:val="18"/>
              </w:rPr>
              <w:t xml:space="preserve">(dacă e cazul) </w:t>
            </w:r>
            <w:r w:rsidR="00DF4194" w:rsidRPr="0038479F">
              <w:rPr>
                <w:sz w:val="18"/>
                <w:szCs w:val="18"/>
              </w:rPr>
              <w:t xml:space="preserve">Este atașată </w:t>
            </w:r>
            <w:r w:rsidR="00B31D95" w:rsidRPr="0038479F">
              <w:rPr>
                <w:b/>
                <w:sz w:val="18"/>
                <w:szCs w:val="18"/>
              </w:rPr>
              <w:t xml:space="preserve">Hotărârea </w:t>
            </w:r>
            <w:r w:rsidRPr="0038479F">
              <w:rPr>
                <w:b/>
                <w:sz w:val="18"/>
                <w:szCs w:val="18"/>
              </w:rPr>
              <w:t>de aprobare a proiectului</w:t>
            </w:r>
            <w:r w:rsidR="00EC6449" w:rsidRPr="0038479F">
              <w:rPr>
                <w:sz w:val="18"/>
                <w:szCs w:val="18"/>
              </w:rPr>
              <w:t xml:space="preserve"> </w:t>
            </w:r>
            <w:r w:rsidRPr="0038479F">
              <w:rPr>
                <w:i/>
                <w:sz w:val="18"/>
                <w:szCs w:val="18"/>
              </w:rPr>
              <w:t xml:space="preserve">- în cazul proiectelor de investiţii pentru care execuţia de lucrări </w:t>
            </w:r>
            <w:r w:rsidR="00DF50D6" w:rsidRPr="0038479F">
              <w:rPr>
                <w:i/>
                <w:sz w:val="18"/>
                <w:szCs w:val="18"/>
              </w:rPr>
              <w:t>a fost demarată,  însă  investiț</w:t>
            </w:r>
            <w:r w:rsidRPr="0038479F">
              <w:rPr>
                <w:i/>
                <w:sz w:val="18"/>
                <w:szCs w:val="18"/>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34791815" w14:textId="6AD7E81B" w:rsidR="00C37E17" w:rsidRPr="0038479F" w:rsidRDefault="00C37E17" w:rsidP="008E7A34">
            <w:pPr>
              <w:pStyle w:val="Header"/>
              <w:numPr>
                <w:ilvl w:val="0"/>
                <w:numId w:val="31"/>
              </w:numPr>
              <w:tabs>
                <w:tab w:val="clear" w:pos="4320"/>
                <w:tab w:val="center" w:pos="639"/>
              </w:tabs>
              <w:jc w:val="both"/>
              <w:rPr>
                <w:b/>
                <w:sz w:val="18"/>
                <w:szCs w:val="18"/>
                <w:lang w:val="fr-FR"/>
              </w:rPr>
            </w:pPr>
            <w:r w:rsidRPr="0038479F">
              <w:rPr>
                <w:sz w:val="18"/>
                <w:szCs w:val="18"/>
              </w:rPr>
              <w:t>Sumele menționate în hotărâre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EB016F" w:rsidRDefault="00C37E17" w:rsidP="00C37E17">
            <w:pPr>
              <w:jc w:val="center"/>
              <w:rPr>
                <w:sz w:val="18"/>
                <w:szCs w:val="18"/>
                <w:lang w:val="it-IT"/>
              </w:rPr>
            </w:pPr>
          </w:p>
        </w:tc>
        <w:tc>
          <w:tcPr>
            <w:tcW w:w="200" w:type="pct"/>
          </w:tcPr>
          <w:p w14:paraId="4D8976D3" w14:textId="77777777" w:rsidR="00C37E17" w:rsidRPr="00EB016F" w:rsidRDefault="00C37E17" w:rsidP="00C37E17">
            <w:pPr>
              <w:rPr>
                <w:sz w:val="18"/>
                <w:szCs w:val="18"/>
                <w:lang w:val="it-IT"/>
              </w:rPr>
            </w:pPr>
          </w:p>
        </w:tc>
        <w:tc>
          <w:tcPr>
            <w:tcW w:w="220" w:type="pct"/>
          </w:tcPr>
          <w:p w14:paraId="2DA04975" w14:textId="77777777" w:rsidR="00C37E17" w:rsidRPr="00EB016F" w:rsidRDefault="00C37E17" w:rsidP="00C37E17">
            <w:pPr>
              <w:rPr>
                <w:sz w:val="18"/>
                <w:szCs w:val="18"/>
                <w:lang w:val="it-IT"/>
              </w:rPr>
            </w:pPr>
          </w:p>
        </w:tc>
        <w:tc>
          <w:tcPr>
            <w:tcW w:w="279" w:type="pct"/>
          </w:tcPr>
          <w:p w14:paraId="792EC7F2" w14:textId="77777777" w:rsidR="00C37E17" w:rsidRPr="00EB016F" w:rsidRDefault="00C37E17" w:rsidP="00C37E17">
            <w:pPr>
              <w:rPr>
                <w:sz w:val="18"/>
                <w:szCs w:val="18"/>
                <w:lang w:val="it-IT"/>
              </w:rPr>
            </w:pPr>
          </w:p>
        </w:tc>
        <w:tc>
          <w:tcPr>
            <w:tcW w:w="200" w:type="pct"/>
          </w:tcPr>
          <w:p w14:paraId="12B982D5" w14:textId="77777777" w:rsidR="00C37E17" w:rsidRPr="00EB016F" w:rsidRDefault="00C37E17" w:rsidP="00C37E17">
            <w:pPr>
              <w:rPr>
                <w:sz w:val="18"/>
                <w:szCs w:val="18"/>
                <w:lang w:val="it-IT"/>
              </w:rPr>
            </w:pPr>
          </w:p>
        </w:tc>
        <w:tc>
          <w:tcPr>
            <w:tcW w:w="200" w:type="pct"/>
          </w:tcPr>
          <w:p w14:paraId="71DCD8DA" w14:textId="77777777" w:rsidR="00C37E17" w:rsidRPr="00EB016F" w:rsidRDefault="00C37E17" w:rsidP="00C37E17">
            <w:pPr>
              <w:rPr>
                <w:sz w:val="18"/>
                <w:szCs w:val="18"/>
                <w:lang w:val="it-IT"/>
              </w:rPr>
            </w:pPr>
          </w:p>
        </w:tc>
        <w:tc>
          <w:tcPr>
            <w:tcW w:w="200" w:type="pct"/>
          </w:tcPr>
          <w:p w14:paraId="40781B3B" w14:textId="77777777" w:rsidR="00C37E17" w:rsidRPr="00EB016F" w:rsidRDefault="00C37E17" w:rsidP="00C37E17">
            <w:pPr>
              <w:rPr>
                <w:sz w:val="18"/>
                <w:szCs w:val="18"/>
                <w:lang w:val="it-IT"/>
              </w:rPr>
            </w:pPr>
          </w:p>
        </w:tc>
        <w:tc>
          <w:tcPr>
            <w:tcW w:w="308" w:type="pct"/>
            <w:gridSpan w:val="2"/>
          </w:tcPr>
          <w:p w14:paraId="5AB97FF9" w14:textId="77777777" w:rsidR="00C37E17" w:rsidRPr="00EB016F" w:rsidRDefault="00C37E17" w:rsidP="00C37E17">
            <w:pPr>
              <w:rPr>
                <w:sz w:val="18"/>
                <w:szCs w:val="18"/>
                <w:lang w:val="it-IT"/>
              </w:rPr>
            </w:pPr>
          </w:p>
        </w:tc>
      </w:tr>
      <w:tr w:rsidR="00EC08EB" w:rsidRPr="00EB016F" w14:paraId="6FDD283A" w14:textId="77777777" w:rsidTr="00EB016F">
        <w:trPr>
          <w:trHeight w:val="20"/>
          <w:tblHeader/>
        </w:trPr>
        <w:tc>
          <w:tcPr>
            <w:tcW w:w="3194" w:type="pct"/>
          </w:tcPr>
          <w:p w14:paraId="05407FD7" w14:textId="77777777" w:rsidR="00670F2B" w:rsidRPr="0038479F" w:rsidRDefault="00670F2B" w:rsidP="00945087">
            <w:pPr>
              <w:numPr>
                <w:ilvl w:val="0"/>
                <w:numId w:val="3"/>
              </w:numPr>
              <w:spacing w:before="40" w:after="40"/>
              <w:rPr>
                <w:b/>
                <w:sz w:val="18"/>
                <w:szCs w:val="18"/>
              </w:rPr>
            </w:pPr>
            <w:r w:rsidRPr="0038479F">
              <w:rPr>
                <w:b/>
                <w:sz w:val="18"/>
                <w:szCs w:val="18"/>
              </w:rPr>
              <w:t xml:space="preserve">Devizul general pentru proiectele de lucrări în conformitate cu legislația în vigoare </w:t>
            </w:r>
          </w:p>
          <w:p w14:paraId="353389FF" w14:textId="3E567C27" w:rsidR="001F26BB" w:rsidRPr="001F26BB" w:rsidRDefault="00C37E17" w:rsidP="008E7A34">
            <w:pPr>
              <w:pStyle w:val="Header"/>
              <w:numPr>
                <w:ilvl w:val="0"/>
                <w:numId w:val="32"/>
              </w:numPr>
              <w:tabs>
                <w:tab w:val="clear" w:pos="4320"/>
                <w:tab w:val="center" w:pos="639"/>
              </w:tabs>
              <w:jc w:val="both"/>
              <w:rPr>
                <w:color w:val="0070C0"/>
                <w:sz w:val="18"/>
                <w:szCs w:val="18"/>
              </w:rPr>
            </w:pPr>
            <w:r w:rsidRPr="0038479F">
              <w:rPr>
                <w:sz w:val="18"/>
                <w:szCs w:val="18"/>
              </w:rPr>
              <w:t xml:space="preserve">Este atașat Devizul general aferent </w:t>
            </w:r>
            <w:r w:rsidR="00FE5621">
              <w:rPr>
                <w:sz w:val="18"/>
                <w:szCs w:val="18"/>
              </w:rPr>
              <w:t>celei mai recente documentații pe baza cărora se co</w:t>
            </w:r>
            <w:r w:rsidRPr="0038479F">
              <w:rPr>
                <w:sz w:val="18"/>
                <w:szCs w:val="18"/>
              </w:rPr>
              <w:t xml:space="preserve">ntractează proiectul </w:t>
            </w:r>
            <w:r w:rsidR="000B3594">
              <w:rPr>
                <w:sz w:val="18"/>
                <w:szCs w:val="18"/>
              </w:rPr>
              <w:t>(DALI/</w:t>
            </w:r>
            <w:r w:rsidRPr="0038479F">
              <w:rPr>
                <w:sz w:val="18"/>
                <w:szCs w:val="18"/>
              </w:rPr>
              <w:t>PT</w:t>
            </w:r>
            <w:r w:rsidR="000B3594">
              <w:rPr>
                <w:sz w:val="18"/>
                <w:szCs w:val="18"/>
              </w:rPr>
              <w:t>/contract de execuție lucrări</w:t>
            </w:r>
            <w:r w:rsidRPr="0038479F">
              <w:rPr>
                <w:sz w:val="18"/>
                <w:szCs w:val="18"/>
              </w:rPr>
              <w:t>)?</w:t>
            </w:r>
          </w:p>
          <w:p w14:paraId="66486C1C" w14:textId="03A667B5" w:rsidR="00C37E17" w:rsidRPr="000B3594" w:rsidRDefault="00E02202" w:rsidP="000B3594">
            <w:pPr>
              <w:pStyle w:val="Header"/>
              <w:numPr>
                <w:ilvl w:val="0"/>
                <w:numId w:val="32"/>
              </w:numPr>
              <w:tabs>
                <w:tab w:val="clear" w:pos="4320"/>
                <w:tab w:val="center" w:pos="639"/>
              </w:tabs>
              <w:jc w:val="both"/>
              <w:rPr>
                <w:sz w:val="18"/>
                <w:szCs w:val="18"/>
              </w:rPr>
            </w:pPr>
            <w:r w:rsidRPr="0038479F">
              <w:rPr>
                <w:b/>
                <w:sz w:val="18"/>
                <w:szCs w:val="18"/>
                <w:lang w:val="fr-FR"/>
              </w:rPr>
              <w:tab/>
            </w:r>
            <w:r w:rsidR="000B3594" w:rsidRPr="000B3594">
              <w:rPr>
                <w:sz w:val="18"/>
                <w:szCs w:val="18"/>
                <w:lang w:val="fr-FR"/>
              </w:rPr>
              <w:t>Devizul general respectă structura devizului general din legislația națională, respectiv din cadrul HG nr. 28/2008</w:t>
            </w:r>
            <w:r w:rsidR="00FE5621">
              <w:rPr>
                <w:sz w:val="18"/>
                <w:szCs w:val="18"/>
                <w:lang w:val="fr-FR"/>
              </w:rPr>
              <w:t>, cu modificările și completările ulterioare,</w:t>
            </w:r>
            <w:r w:rsidR="000B3594" w:rsidRPr="000B3594">
              <w:rPr>
                <w:sz w:val="18"/>
                <w:szCs w:val="18"/>
              </w:rPr>
              <w:t xml:space="preserve"> </w:t>
            </w:r>
            <w:r w:rsidR="000B3594" w:rsidRPr="000B3594">
              <w:rPr>
                <w:sz w:val="18"/>
                <w:szCs w:val="18"/>
                <w:lang w:val="fr-FR"/>
              </w:rPr>
              <w:t xml:space="preserve">sau HG nr. 907/2016, </w:t>
            </w:r>
            <w:r w:rsidR="00FE5621">
              <w:rPr>
                <w:sz w:val="18"/>
                <w:szCs w:val="18"/>
                <w:lang w:val="fr-FR"/>
              </w:rPr>
              <w:t xml:space="preserve">cu modificările și completările ulterioare, </w:t>
            </w:r>
            <w:r w:rsidR="000B3594" w:rsidRPr="000B3594">
              <w:rPr>
                <w:sz w:val="18"/>
                <w:szCs w:val="18"/>
                <w:lang w:val="fr-FR"/>
              </w:rPr>
              <w:t>după caz?</w:t>
            </w:r>
          </w:p>
          <w:p w14:paraId="0368671C" w14:textId="77777777" w:rsidR="00C37E17" w:rsidRPr="001F26BB" w:rsidRDefault="00C37E17" w:rsidP="008E7A34">
            <w:pPr>
              <w:pStyle w:val="Header"/>
              <w:numPr>
                <w:ilvl w:val="0"/>
                <w:numId w:val="32"/>
              </w:numPr>
              <w:tabs>
                <w:tab w:val="clear" w:pos="4320"/>
                <w:tab w:val="center" w:pos="639"/>
              </w:tabs>
              <w:jc w:val="both"/>
              <w:rPr>
                <w:color w:val="0070C0"/>
                <w:sz w:val="18"/>
                <w:szCs w:val="18"/>
              </w:rPr>
            </w:pPr>
            <w:r w:rsidRPr="001F26BB">
              <w:rPr>
                <w:sz w:val="18"/>
                <w:szCs w:val="18"/>
                <w:lang w:val="it-IT"/>
              </w:rPr>
              <w:t>Devizul general prezintă data elaborării/actualizării, semnatura și ştampila elaboratorului documentației tehnico-economice?</w:t>
            </w:r>
          </w:p>
          <w:p w14:paraId="77CF5354" w14:textId="57485717" w:rsidR="00C37E17" w:rsidRPr="001F26BB" w:rsidRDefault="00C37E17" w:rsidP="008E7A34">
            <w:pPr>
              <w:pStyle w:val="Header"/>
              <w:numPr>
                <w:ilvl w:val="0"/>
                <w:numId w:val="32"/>
              </w:numPr>
              <w:tabs>
                <w:tab w:val="clear" w:pos="4320"/>
                <w:tab w:val="center" w:pos="639"/>
              </w:tabs>
              <w:jc w:val="both"/>
              <w:rPr>
                <w:color w:val="0070C0"/>
                <w:sz w:val="18"/>
                <w:szCs w:val="18"/>
              </w:rPr>
            </w:pPr>
            <w:r w:rsidRPr="001F26BB">
              <w:rPr>
                <w:sz w:val="18"/>
                <w:szCs w:val="18"/>
              </w:rPr>
              <w:t xml:space="preserve">Devizul general aferent documentației tehnico-economice pe baza căruia se contractează proiectul (DALI sau PT) este actualizat cu cel mult 12 luni înainte de data depunerii cererii de finanţare? </w:t>
            </w:r>
            <w:r w:rsidRPr="001F26BB">
              <w:rPr>
                <w:i/>
                <w:sz w:val="18"/>
                <w:szCs w:val="18"/>
              </w:rPr>
              <w:t>(doar pentru proiectele de investiții cu execuția fizică de lucrări nu a fost demarată la data depunerii CF)</w:t>
            </w:r>
          </w:p>
        </w:tc>
        <w:tc>
          <w:tcPr>
            <w:tcW w:w="199" w:type="pct"/>
          </w:tcPr>
          <w:p w14:paraId="67BCAD02" w14:textId="77777777" w:rsidR="00C37E17" w:rsidRPr="00EB016F" w:rsidRDefault="00C37E17" w:rsidP="00C37E17">
            <w:pPr>
              <w:jc w:val="center"/>
              <w:rPr>
                <w:sz w:val="18"/>
                <w:szCs w:val="18"/>
                <w:lang w:val="it-IT"/>
              </w:rPr>
            </w:pPr>
          </w:p>
        </w:tc>
        <w:tc>
          <w:tcPr>
            <w:tcW w:w="200" w:type="pct"/>
          </w:tcPr>
          <w:p w14:paraId="4C460A5B" w14:textId="77777777" w:rsidR="00C37E17" w:rsidRPr="00EB016F" w:rsidRDefault="00C37E17" w:rsidP="00C37E17">
            <w:pPr>
              <w:rPr>
                <w:sz w:val="18"/>
                <w:szCs w:val="18"/>
                <w:lang w:val="it-IT"/>
              </w:rPr>
            </w:pPr>
          </w:p>
        </w:tc>
        <w:tc>
          <w:tcPr>
            <w:tcW w:w="220" w:type="pct"/>
          </w:tcPr>
          <w:p w14:paraId="36081CBA" w14:textId="77777777" w:rsidR="00C37E17" w:rsidRPr="00EB016F" w:rsidRDefault="00C37E17" w:rsidP="00C37E17">
            <w:pPr>
              <w:rPr>
                <w:sz w:val="18"/>
                <w:szCs w:val="18"/>
                <w:lang w:val="it-IT"/>
              </w:rPr>
            </w:pPr>
          </w:p>
        </w:tc>
        <w:tc>
          <w:tcPr>
            <w:tcW w:w="279" w:type="pct"/>
          </w:tcPr>
          <w:p w14:paraId="7042D2F9" w14:textId="77777777" w:rsidR="00C37E17" w:rsidRPr="00EB016F" w:rsidRDefault="00C37E17" w:rsidP="00C37E17">
            <w:pPr>
              <w:rPr>
                <w:sz w:val="18"/>
                <w:szCs w:val="18"/>
                <w:lang w:val="it-IT"/>
              </w:rPr>
            </w:pPr>
          </w:p>
        </w:tc>
        <w:tc>
          <w:tcPr>
            <w:tcW w:w="200" w:type="pct"/>
          </w:tcPr>
          <w:p w14:paraId="4EA49EA1" w14:textId="77777777" w:rsidR="00C37E17" w:rsidRPr="00EB016F" w:rsidRDefault="00C37E17" w:rsidP="00C37E17">
            <w:pPr>
              <w:rPr>
                <w:sz w:val="18"/>
                <w:szCs w:val="18"/>
                <w:lang w:val="it-IT"/>
              </w:rPr>
            </w:pPr>
          </w:p>
        </w:tc>
        <w:tc>
          <w:tcPr>
            <w:tcW w:w="200" w:type="pct"/>
          </w:tcPr>
          <w:p w14:paraId="1C667037" w14:textId="77777777" w:rsidR="00C37E17" w:rsidRPr="00EB016F" w:rsidRDefault="00C37E17" w:rsidP="00C37E17">
            <w:pPr>
              <w:rPr>
                <w:sz w:val="18"/>
                <w:szCs w:val="18"/>
                <w:lang w:val="it-IT"/>
              </w:rPr>
            </w:pPr>
          </w:p>
        </w:tc>
        <w:tc>
          <w:tcPr>
            <w:tcW w:w="200" w:type="pct"/>
          </w:tcPr>
          <w:p w14:paraId="20EBACC6" w14:textId="77777777" w:rsidR="00C37E17" w:rsidRPr="00EB016F" w:rsidRDefault="00C37E17" w:rsidP="00C37E17">
            <w:pPr>
              <w:rPr>
                <w:sz w:val="18"/>
                <w:szCs w:val="18"/>
                <w:lang w:val="it-IT"/>
              </w:rPr>
            </w:pPr>
          </w:p>
        </w:tc>
        <w:tc>
          <w:tcPr>
            <w:tcW w:w="308" w:type="pct"/>
            <w:gridSpan w:val="2"/>
          </w:tcPr>
          <w:p w14:paraId="0C4FE3A7" w14:textId="77777777" w:rsidR="00C37E17" w:rsidRPr="00EB016F" w:rsidRDefault="00C37E17" w:rsidP="00C37E17">
            <w:pPr>
              <w:rPr>
                <w:sz w:val="18"/>
                <w:szCs w:val="18"/>
                <w:lang w:val="it-IT"/>
              </w:rPr>
            </w:pPr>
          </w:p>
        </w:tc>
      </w:tr>
      <w:tr w:rsidR="00EC08EB" w:rsidRPr="00EB016F" w14:paraId="10D7CBF1" w14:textId="77777777" w:rsidTr="00EB016F">
        <w:trPr>
          <w:trHeight w:val="20"/>
          <w:tblHeader/>
        </w:trPr>
        <w:tc>
          <w:tcPr>
            <w:tcW w:w="3194" w:type="pct"/>
          </w:tcPr>
          <w:p w14:paraId="7F5C8E4D" w14:textId="1140DC43" w:rsidR="00670F2B" w:rsidRPr="0038479F" w:rsidRDefault="00670F2B" w:rsidP="00945087">
            <w:pPr>
              <w:numPr>
                <w:ilvl w:val="0"/>
                <w:numId w:val="3"/>
              </w:numPr>
              <w:spacing w:before="40" w:after="40"/>
              <w:rPr>
                <w:b/>
                <w:sz w:val="18"/>
                <w:szCs w:val="18"/>
              </w:rPr>
            </w:pPr>
            <w:r w:rsidRPr="0038479F">
              <w:rPr>
                <w:b/>
                <w:sz w:val="18"/>
                <w:szCs w:val="18"/>
              </w:rPr>
              <w:lastRenderedPageBreak/>
              <w:t>Lista de echipamente și/sau lucrări și/sau servicii cu încadrarea acestora pe secțiunea de cheltuieli eligibile /ne-eligibile</w:t>
            </w:r>
          </w:p>
          <w:p w14:paraId="10806BD6" w14:textId="5E88158E" w:rsidR="00C37E17" w:rsidRPr="0038479F" w:rsidRDefault="00C37E17" w:rsidP="008E7A34">
            <w:pPr>
              <w:pStyle w:val="Header"/>
              <w:numPr>
                <w:ilvl w:val="0"/>
                <w:numId w:val="33"/>
              </w:numPr>
              <w:tabs>
                <w:tab w:val="clear" w:pos="4320"/>
                <w:tab w:val="center" w:pos="639"/>
              </w:tabs>
              <w:jc w:val="both"/>
              <w:rPr>
                <w:sz w:val="18"/>
                <w:szCs w:val="18"/>
              </w:rPr>
            </w:pPr>
            <w:r w:rsidRPr="0038479F">
              <w:rPr>
                <w:b/>
                <w:sz w:val="18"/>
                <w:szCs w:val="18"/>
              </w:rPr>
              <w:t>Lista de echipamente și/sau lucrări și/sau servicii cu încadrarea acestora pe secțiunea de che</w:t>
            </w:r>
            <w:r w:rsidR="00DF50D6" w:rsidRPr="0038479F">
              <w:rPr>
                <w:b/>
                <w:sz w:val="18"/>
                <w:szCs w:val="18"/>
              </w:rPr>
              <w:t>ltuieli eligibile</w:t>
            </w:r>
            <w:r w:rsidR="00DF4194" w:rsidRPr="0038479F">
              <w:rPr>
                <w:b/>
                <w:sz w:val="18"/>
                <w:szCs w:val="18"/>
              </w:rPr>
              <w:t>/ne-eligibile</w:t>
            </w:r>
            <w:r w:rsidR="00DF4194" w:rsidRPr="0038479F">
              <w:rPr>
                <w:sz w:val="18"/>
                <w:szCs w:val="18"/>
              </w:rPr>
              <w:t xml:space="preserve"> e</w:t>
            </w:r>
            <w:r w:rsidRPr="0038479F">
              <w:rPr>
                <w:sz w:val="18"/>
                <w:szCs w:val="18"/>
              </w:rPr>
              <w:t xml:space="preserve">ste anexată și respectă formatul standard </w:t>
            </w:r>
            <w:r w:rsidR="00DF50D6" w:rsidRPr="0038479F">
              <w:rPr>
                <w:sz w:val="18"/>
                <w:szCs w:val="18"/>
              </w:rPr>
              <w:t xml:space="preserve">din </w:t>
            </w:r>
            <w:r w:rsidR="00DF50D6" w:rsidRPr="0038479F">
              <w:rPr>
                <w:i/>
                <w:sz w:val="18"/>
                <w:szCs w:val="18"/>
              </w:rPr>
              <w:t>Modelul F -Lista de echipamente și/sau lucrări și/sau servicii cu încadrarea acestora pe secțiunea de cheltuieli eligibile /neeligibile (dacă este cazul)</w:t>
            </w:r>
            <w:r w:rsidR="00DF50D6" w:rsidRPr="0038479F">
              <w:rPr>
                <w:sz w:val="18"/>
                <w:szCs w:val="18"/>
              </w:rPr>
              <w:t xml:space="preserve"> aferent Anexei </w:t>
            </w:r>
            <w:r w:rsidR="00B31D95" w:rsidRPr="0038479F">
              <w:rPr>
                <w:sz w:val="18"/>
                <w:szCs w:val="18"/>
              </w:rPr>
              <w:t>3.1.A</w:t>
            </w:r>
            <w:r w:rsidR="00DF4194" w:rsidRPr="0038479F">
              <w:rPr>
                <w:sz w:val="18"/>
                <w:szCs w:val="18"/>
              </w:rPr>
              <w:t>-1 la Ghidul specific</w:t>
            </w:r>
            <w:r w:rsidR="00C410D4" w:rsidRPr="0038479F">
              <w:rPr>
                <w:sz w:val="18"/>
                <w:szCs w:val="18"/>
              </w:rPr>
              <w:t>?</w:t>
            </w:r>
          </w:p>
        </w:tc>
        <w:tc>
          <w:tcPr>
            <w:tcW w:w="199" w:type="pct"/>
          </w:tcPr>
          <w:p w14:paraId="29B5B813" w14:textId="77777777" w:rsidR="00C37E17" w:rsidRPr="00EB016F" w:rsidRDefault="00C37E17" w:rsidP="00C37E17">
            <w:pPr>
              <w:jc w:val="center"/>
              <w:rPr>
                <w:sz w:val="18"/>
                <w:szCs w:val="18"/>
                <w:lang w:val="it-IT"/>
              </w:rPr>
            </w:pPr>
          </w:p>
        </w:tc>
        <w:tc>
          <w:tcPr>
            <w:tcW w:w="200" w:type="pct"/>
          </w:tcPr>
          <w:p w14:paraId="3B6387BF" w14:textId="77777777" w:rsidR="00C37E17" w:rsidRPr="00EB016F" w:rsidRDefault="00C37E17" w:rsidP="00C37E17">
            <w:pPr>
              <w:rPr>
                <w:sz w:val="18"/>
                <w:szCs w:val="18"/>
                <w:lang w:val="it-IT"/>
              </w:rPr>
            </w:pPr>
          </w:p>
        </w:tc>
        <w:tc>
          <w:tcPr>
            <w:tcW w:w="220" w:type="pct"/>
          </w:tcPr>
          <w:p w14:paraId="745B71DE" w14:textId="77777777" w:rsidR="00C37E17" w:rsidRPr="00EB016F" w:rsidRDefault="00C37E17" w:rsidP="00C37E17">
            <w:pPr>
              <w:rPr>
                <w:sz w:val="18"/>
                <w:szCs w:val="18"/>
                <w:lang w:val="it-IT"/>
              </w:rPr>
            </w:pPr>
          </w:p>
        </w:tc>
        <w:tc>
          <w:tcPr>
            <w:tcW w:w="279" w:type="pct"/>
          </w:tcPr>
          <w:p w14:paraId="732C366D" w14:textId="77777777" w:rsidR="00C37E17" w:rsidRPr="00EB016F" w:rsidRDefault="00C37E17" w:rsidP="00C37E17">
            <w:pPr>
              <w:rPr>
                <w:sz w:val="18"/>
                <w:szCs w:val="18"/>
                <w:lang w:val="it-IT"/>
              </w:rPr>
            </w:pPr>
          </w:p>
        </w:tc>
        <w:tc>
          <w:tcPr>
            <w:tcW w:w="200" w:type="pct"/>
          </w:tcPr>
          <w:p w14:paraId="0230D948" w14:textId="77777777" w:rsidR="00C37E17" w:rsidRPr="00EB016F" w:rsidRDefault="00C37E17" w:rsidP="00C37E17">
            <w:pPr>
              <w:rPr>
                <w:sz w:val="18"/>
                <w:szCs w:val="18"/>
                <w:lang w:val="it-IT"/>
              </w:rPr>
            </w:pPr>
          </w:p>
        </w:tc>
        <w:tc>
          <w:tcPr>
            <w:tcW w:w="200" w:type="pct"/>
          </w:tcPr>
          <w:p w14:paraId="270C3F01" w14:textId="77777777" w:rsidR="00C37E17" w:rsidRPr="00EB016F" w:rsidRDefault="00C37E17" w:rsidP="00C37E17">
            <w:pPr>
              <w:rPr>
                <w:sz w:val="18"/>
                <w:szCs w:val="18"/>
                <w:lang w:val="it-IT"/>
              </w:rPr>
            </w:pPr>
          </w:p>
        </w:tc>
        <w:tc>
          <w:tcPr>
            <w:tcW w:w="200" w:type="pct"/>
          </w:tcPr>
          <w:p w14:paraId="1BD9C469" w14:textId="77777777" w:rsidR="00C37E17" w:rsidRPr="00EB016F" w:rsidRDefault="00C37E17" w:rsidP="00C37E17">
            <w:pPr>
              <w:rPr>
                <w:sz w:val="18"/>
                <w:szCs w:val="18"/>
                <w:lang w:val="it-IT"/>
              </w:rPr>
            </w:pPr>
          </w:p>
        </w:tc>
        <w:tc>
          <w:tcPr>
            <w:tcW w:w="308" w:type="pct"/>
            <w:gridSpan w:val="2"/>
          </w:tcPr>
          <w:p w14:paraId="0C50BFB9" w14:textId="77777777" w:rsidR="00C37E17" w:rsidRPr="00EB016F" w:rsidRDefault="00C37E17" w:rsidP="00C37E17">
            <w:pPr>
              <w:rPr>
                <w:sz w:val="18"/>
                <w:szCs w:val="18"/>
                <w:lang w:val="it-IT"/>
              </w:rPr>
            </w:pPr>
          </w:p>
        </w:tc>
      </w:tr>
      <w:tr w:rsidR="00EC08EB" w:rsidRPr="00EB016F" w14:paraId="0330BFC1" w14:textId="77777777" w:rsidTr="00EB016F">
        <w:trPr>
          <w:trHeight w:val="20"/>
          <w:tblHeader/>
        </w:trPr>
        <w:tc>
          <w:tcPr>
            <w:tcW w:w="3194" w:type="pct"/>
          </w:tcPr>
          <w:p w14:paraId="3B0C81D8" w14:textId="708D27E7" w:rsidR="00670F2B" w:rsidRPr="0038479F" w:rsidRDefault="00670F2B" w:rsidP="00945087">
            <w:pPr>
              <w:numPr>
                <w:ilvl w:val="0"/>
                <w:numId w:val="3"/>
              </w:numPr>
              <w:spacing w:before="40" w:after="40"/>
              <w:rPr>
                <w:b/>
                <w:sz w:val="18"/>
                <w:szCs w:val="18"/>
              </w:rPr>
            </w:pPr>
            <w:r w:rsidRPr="0038479F">
              <w:rPr>
                <w:b/>
                <w:sz w:val="18"/>
                <w:szCs w:val="18"/>
              </w:rPr>
              <w:t>Fundamentarea rezonabilităţii costurilor</w:t>
            </w:r>
            <w:r w:rsidR="00004753" w:rsidRPr="0038479F">
              <w:rPr>
                <w:b/>
                <w:sz w:val="18"/>
                <w:szCs w:val="18"/>
              </w:rPr>
              <w:t xml:space="preserve"> (Nota privind încadrarea în standardele de cost și documente justificative care au stat la baza stabilirii costului</w:t>
            </w:r>
            <w:r w:rsidR="00004753" w:rsidRPr="001F26BB">
              <w:rPr>
                <w:b/>
                <w:sz w:val="18"/>
                <w:szCs w:val="18"/>
              </w:rPr>
              <w:t xml:space="preserve"> pentru echipamentele și/sau lucrările pentru care nu există standarde de cost)</w:t>
            </w:r>
          </w:p>
          <w:p w14:paraId="2C9949F5" w14:textId="05E57E64" w:rsidR="00C37E17" w:rsidRDefault="00C410D4" w:rsidP="008E7A34">
            <w:pPr>
              <w:pStyle w:val="Header"/>
              <w:numPr>
                <w:ilvl w:val="0"/>
                <w:numId w:val="34"/>
              </w:numPr>
              <w:tabs>
                <w:tab w:val="clear" w:pos="4320"/>
                <w:tab w:val="center" w:pos="639"/>
              </w:tabs>
              <w:jc w:val="both"/>
              <w:rPr>
                <w:sz w:val="18"/>
                <w:szCs w:val="18"/>
              </w:rPr>
            </w:pPr>
            <w:r w:rsidRPr="0038479F">
              <w:rPr>
                <w:sz w:val="18"/>
                <w:szCs w:val="18"/>
              </w:rPr>
              <w:t xml:space="preserve">Este atașată </w:t>
            </w:r>
            <w:r w:rsidRPr="0038479F">
              <w:rPr>
                <w:b/>
                <w:sz w:val="18"/>
                <w:szCs w:val="18"/>
              </w:rPr>
              <w:t>N</w:t>
            </w:r>
            <w:r w:rsidR="00C37E17" w:rsidRPr="0038479F">
              <w:rPr>
                <w:b/>
                <w:sz w:val="18"/>
                <w:szCs w:val="18"/>
              </w:rPr>
              <w:t>ota privind încadrarea în standardele de cost</w:t>
            </w:r>
            <w:r w:rsidR="00C37E17" w:rsidRPr="0038479F">
              <w:rPr>
                <w:sz w:val="18"/>
                <w:szCs w:val="18"/>
              </w:rPr>
              <w:t>, comp</w:t>
            </w:r>
            <w:r w:rsidRPr="0038479F">
              <w:rPr>
                <w:sz w:val="18"/>
                <w:szCs w:val="18"/>
              </w:rPr>
              <w:t>letată şi semnată de proiectant</w:t>
            </w:r>
            <w:r w:rsidR="00C37E17" w:rsidRPr="0038479F">
              <w:rPr>
                <w:sz w:val="18"/>
                <w:szCs w:val="18"/>
              </w:rPr>
              <w:t>? (Model I orientativ – Notă privind în</w:t>
            </w:r>
            <w:r w:rsidR="00180C0D" w:rsidRPr="0038479F">
              <w:rPr>
                <w:sz w:val="18"/>
                <w:szCs w:val="18"/>
              </w:rPr>
              <w:t>cadrarea în standardele de cost</w:t>
            </w:r>
            <w:r w:rsidR="00B31D95" w:rsidRPr="0038479F">
              <w:rPr>
                <w:sz w:val="18"/>
                <w:szCs w:val="18"/>
              </w:rPr>
              <w:t xml:space="preserve"> aferent Anexei 3.1.A</w:t>
            </w:r>
            <w:r w:rsidRPr="0038479F">
              <w:rPr>
                <w:sz w:val="18"/>
                <w:szCs w:val="18"/>
              </w:rPr>
              <w:t>-1 la Ghidul specific)</w:t>
            </w:r>
          </w:p>
          <w:p w14:paraId="251B4183" w14:textId="7240C7FE" w:rsidR="00C37E17" w:rsidRPr="001F26BB" w:rsidRDefault="00C37E17" w:rsidP="008E7A34">
            <w:pPr>
              <w:pStyle w:val="Header"/>
              <w:numPr>
                <w:ilvl w:val="0"/>
                <w:numId w:val="34"/>
              </w:numPr>
              <w:tabs>
                <w:tab w:val="clear" w:pos="4320"/>
                <w:tab w:val="center" w:pos="639"/>
              </w:tabs>
              <w:jc w:val="both"/>
              <w:rPr>
                <w:sz w:val="18"/>
                <w:szCs w:val="18"/>
              </w:rPr>
            </w:pPr>
            <w:r w:rsidRPr="001F26BB">
              <w:rPr>
                <w:sz w:val="18"/>
                <w:szCs w:val="18"/>
              </w:rPr>
              <w:t xml:space="preserve">(dacă este cazul) Sunt atașate </w:t>
            </w:r>
            <w:r w:rsidRPr="001F26BB">
              <w:rPr>
                <w:b/>
                <w:sz w:val="18"/>
                <w:szCs w:val="18"/>
              </w:rPr>
              <w:t xml:space="preserve">documente justificative </w:t>
            </w:r>
            <w:r w:rsidR="0007386B" w:rsidRPr="001F26BB">
              <w:rPr>
                <w:b/>
                <w:sz w:val="18"/>
                <w:szCs w:val="18"/>
              </w:rPr>
              <w:t>care au stat la baza stabilirii costului</w:t>
            </w:r>
            <w:r w:rsidR="0007386B" w:rsidRPr="001F26BB">
              <w:rPr>
                <w:sz w:val="18"/>
                <w:szCs w:val="18"/>
              </w:rPr>
              <w:t xml:space="preserve"> </w:t>
            </w:r>
            <w:r w:rsidRPr="001F26BB">
              <w:rPr>
                <w:sz w:val="18"/>
                <w:szCs w:val="18"/>
              </w:rPr>
              <w:t>pentru echipamentele și/sau lucrările pentru care nu există standarde de cost</w:t>
            </w:r>
            <w:r w:rsidR="00004753" w:rsidRPr="001F26BB">
              <w:rPr>
                <w:sz w:val="18"/>
                <w:szCs w:val="18"/>
              </w:rPr>
              <w:t>, conform Ghidului specific</w:t>
            </w:r>
            <w:r w:rsidRPr="001F26BB">
              <w:rPr>
                <w:sz w:val="18"/>
                <w:szCs w:val="18"/>
              </w:rPr>
              <w:t>?</w:t>
            </w:r>
            <w:r w:rsidRPr="001F26BB">
              <w:rPr>
                <w:sz w:val="18"/>
                <w:szCs w:val="18"/>
                <w:lang w:val="it-IT"/>
              </w:rPr>
              <w:t xml:space="preserve"> </w:t>
            </w:r>
          </w:p>
        </w:tc>
        <w:tc>
          <w:tcPr>
            <w:tcW w:w="199" w:type="pct"/>
          </w:tcPr>
          <w:p w14:paraId="21AD08C5" w14:textId="77777777" w:rsidR="00C37E17" w:rsidRPr="00EB016F" w:rsidRDefault="00C37E17" w:rsidP="00C37E17">
            <w:pPr>
              <w:jc w:val="center"/>
              <w:rPr>
                <w:sz w:val="18"/>
                <w:szCs w:val="18"/>
                <w:lang w:val="it-IT"/>
              </w:rPr>
            </w:pPr>
          </w:p>
        </w:tc>
        <w:tc>
          <w:tcPr>
            <w:tcW w:w="200" w:type="pct"/>
          </w:tcPr>
          <w:p w14:paraId="063640AA" w14:textId="77777777" w:rsidR="00C37E17" w:rsidRPr="00EB016F" w:rsidRDefault="00C37E17" w:rsidP="00C37E17">
            <w:pPr>
              <w:rPr>
                <w:sz w:val="18"/>
                <w:szCs w:val="18"/>
                <w:lang w:val="it-IT"/>
              </w:rPr>
            </w:pPr>
          </w:p>
        </w:tc>
        <w:tc>
          <w:tcPr>
            <w:tcW w:w="220" w:type="pct"/>
          </w:tcPr>
          <w:p w14:paraId="6A5B7E17" w14:textId="77777777" w:rsidR="00C37E17" w:rsidRPr="00EB016F" w:rsidRDefault="00C37E17" w:rsidP="00C37E17">
            <w:pPr>
              <w:rPr>
                <w:sz w:val="18"/>
                <w:szCs w:val="18"/>
                <w:lang w:val="it-IT"/>
              </w:rPr>
            </w:pPr>
          </w:p>
        </w:tc>
        <w:tc>
          <w:tcPr>
            <w:tcW w:w="279" w:type="pct"/>
          </w:tcPr>
          <w:p w14:paraId="53012B5F" w14:textId="77777777" w:rsidR="00C37E17" w:rsidRPr="00EB016F" w:rsidRDefault="00C37E17" w:rsidP="00C37E17">
            <w:pPr>
              <w:rPr>
                <w:sz w:val="18"/>
                <w:szCs w:val="18"/>
                <w:lang w:val="it-IT"/>
              </w:rPr>
            </w:pPr>
          </w:p>
        </w:tc>
        <w:tc>
          <w:tcPr>
            <w:tcW w:w="200" w:type="pct"/>
          </w:tcPr>
          <w:p w14:paraId="6EE9AE61" w14:textId="77777777" w:rsidR="00C37E17" w:rsidRPr="00EB016F" w:rsidRDefault="00C37E17" w:rsidP="00C37E17">
            <w:pPr>
              <w:rPr>
                <w:sz w:val="18"/>
                <w:szCs w:val="18"/>
                <w:lang w:val="it-IT"/>
              </w:rPr>
            </w:pPr>
          </w:p>
        </w:tc>
        <w:tc>
          <w:tcPr>
            <w:tcW w:w="200" w:type="pct"/>
          </w:tcPr>
          <w:p w14:paraId="15D3BB66" w14:textId="77777777" w:rsidR="00C37E17" w:rsidRPr="00EB016F" w:rsidRDefault="00C37E17" w:rsidP="00C37E17">
            <w:pPr>
              <w:rPr>
                <w:sz w:val="18"/>
                <w:szCs w:val="18"/>
                <w:lang w:val="it-IT"/>
              </w:rPr>
            </w:pPr>
          </w:p>
        </w:tc>
        <w:tc>
          <w:tcPr>
            <w:tcW w:w="200" w:type="pct"/>
          </w:tcPr>
          <w:p w14:paraId="76C8EAC7" w14:textId="77777777" w:rsidR="00C37E17" w:rsidRPr="00EB016F" w:rsidRDefault="00C37E17" w:rsidP="00C37E17">
            <w:pPr>
              <w:rPr>
                <w:sz w:val="18"/>
                <w:szCs w:val="18"/>
                <w:lang w:val="it-IT"/>
              </w:rPr>
            </w:pPr>
          </w:p>
        </w:tc>
        <w:tc>
          <w:tcPr>
            <w:tcW w:w="308" w:type="pct"/>
            <w:gridSpan w:val="2"/>
          </w:tcPr>
          <w:p w14:paraId="14E3D360" w14:textId="77777777" w:rsidR="00C37E17" w:rsidRPr="00EB016F" w:rsidRDefault="00C37E17" w:rsidP="00C37E17">
            <w:pPr>
              <w:rPr>
                <w:sz w:val="18"/>
                <w:szCs w:val="18"/>
                <w:lang w:val="it-IT"/>
              </w:rPr>
            </w:pPr>
          </w:p>
        </w:tc>
      </w:tr>
      <w:tr w:rsidR="00EC08EB" w:rsidRPr="00EB016F" w14:paraId="7C978348" w14:textId="77777777" w:rsidTr="00EB016F">
        <w:trPr>
          <w:trHeight w:val="20"/>
          <w:tblHeader/>
        </w:trPr>
        <w:tc>
          <w:tcPr>
            <w:tcW w:w="3194" w:type="pct"/>
          </w:tcPr>
          <w:p w14:paraId="096C83C1" w14:textId="5520263A" w:rsidR="004F7344" w:rsidRPr="00EB016F" w:rsidRDefault="004F7344" w:rsidP="00945087">
            <w:pPr>
              <w:numPr>
                <w:ilvl w:val="0"/>
                <w:numId w:val="3"/>
              </w:numPr>
              <w:spacing w:before="40" w:after="40"/>
              <w:rPr>
                <w:b/>
                <w:sz w:val="18"/>
                <w:szCs w:val="18"/>
                <w:lang w:val="fr-FR"/>
              </w:rPr>
            </w:pPr>
            <w:r w:rsidRPr="00EB016F">
              <w:rPr>
                <w:b/>
                <w:sz w:val="18"/>
                <w:szCs w:val="18"/>
              </w:rPr>
              <w:t xml:space="preserve">(dacă este cazul) Pentru demonstrarea unui grad mai avansat de maturitate </w:t>
            </w:r>
          </w:p>
          <w:p w14:paraId="3A1A6EBA" w14:textId="355BB541" w:rsidR="00C37E17" w:rsidRPr="00EB016F" w:rsidRDefault="00C37E17" w:rsidP="008E7A34">
            <w:pPr>
              <w:pStyle w:val="Header"/>
              <w:numPr>
                <w:ilvl w:val="0"/>
                <w:numId w:val="35"/>
              </w:numPr>
              <w:tabs>
                <w:tab w:val="clear" w:pos="4320"/>
                <w:tab w:val="center" w:pos="639"/>
              </w:tabs>
              <w:jc w:val="both"/>
              <w:rPr>
                <w:sz w:val="18"/>
                <w:szCs w:val="18"/>
              </w:rPr>
            </w:pPr>
            <w:r w:rsidRPr="00EB016F">
              <w:rPr>
                <w:sz w:val="18"/>
                <w:szCs w:val="18"/>
              </w:rPr>
              <w:t xml:space="preserve">(dacă este cazul) Pentru demonstrarea unui grad mai avansat de maturitate </w:t>
            </w:r>
            <w:r w:rsidR="00DF4194" w:rsidRPr="00EB016F">
              <w:rPr>
                <w:sz w:val="18"/>
                <w:szCs w:val="18"/>
              </w:rPr>
              <w:t>s</w:t>
            </w:r>
            <w:r w:rsidRPr="00EB016F">
              <w:rPr>
                <w:sz w:val="18"/>
                <w:szCs w:val="18"/>
              </w:rPr>
              <w:t xml:space="preserve">-au anexat documente suplimentare precum: </w:t>
            </w:r>
          </w:p>
          <w:p w14:paraId="2316970F" w14:textId="6844905F" w:rsidR="00C37E17" w:rsidRPr="00EB016F" w:rsidRDefault="00C37E17" w:rsidP="006047DE">
            <w:pPr>
              <w:pStyle w:val="Header"/>
              <w:numPr>
                <w:ilvl w:val="0"/>
                <w:numId w:val="10"/>
              </w:numPr>
              <w:tabs>
                <w:tab w:val="clear" w:pos="4320"/>
                <w:tab w:val="center" w:pos="639"/>
              </w:tabs>
              <w:spacing w:before="60" w:after="60"/>
              <w:jc w:val="both"/>
              <w:rPr>
                <w:sz w:val="18"/>
                <w:szCs w:val="18"/>
              </w:rPr>
            </w:pPr>
            <w:r w:rsidRPr="00EB016F">
              <w:rPr>
                <w:sz w:val="18"/>
                <w:szCs w:val="18"/>
              </w:rPr>
              <w:t>Proiectul tehnic</w:t>
            </w:r>
          </w:p>
          <w:p w14:paraId="34ADEAD9" w14:textId="6ABB3E6B" w:rsidR="00C37E17" w:rsidRPr="00EB016F" w:rsidRDefault="00C37E17" w:rsidP="006047DE">
            <w:pPr>
              <w:pStyle w:val="Header"/>
              <w:numPr>
                <w:ilvl w:val="0"/>
                <w:numId w:val="10"/>
              </w:numPr>
              <w:tabs>
                <w:tab w:val="clear" w:pos="4320"/>
                <w:tab w:val="center" w:pos="639"/>
              </w:tabs>
              <w:spacing w:before="60" w:after="60"/>
              <w:jc w:val="both"/>
              <w:rPr>
                <w:sz w:val="18"/>
                <w:szCs w:val="18"/>
              </w:rPr>
            </w:pPr>
            <w:r w:rsidRPr="00EB016F">
              <w:rPr>
                <w:sz w:val="18"/>
                <w:szCs w:val="18"/>
              </w:rPr>
              <w:t xml:space="preserve">Autorizaţia de construire </w:t>
            </w:r>
          </w:p>
          <w:p w14:paraId="0F175CDA" w14:textId="0D0C9C7D" w:rsidR="00C37E17" w:rsidRPr="00EB016F" w:rsidRDefault="00C37E17" w:rsidP="006047DE">
            <w:pPr>
              <w:pStyle w:val="Header"/>
              <w:numPr>
                <w:ilvl w:val="0"/>
                <w:numId w:val="10"/>
              </w:numPr>
              <w:tabs>
                <w:tab w:val="clear" w:pos="4320"/>
                <w:tab w:val="center" w:pos="639"/>
              </w:tabs>
              <w:spacing w:before="60" w:after="60"/>
              <w:jc w:val="both"/>
              <w:rPr>
                <w:sz w:val="18"/>
                <w:szCs w:val="18"/>
              </w:rPr>
            </w:pPr>
            <w:r w:rsidRPr="00EB016F">
              <w:rPr>
                <w:sz w:val="18"/>
                <w:szCs w:val="18"/>
              </w:rPr>
              <w:t>Contract de lucrări atribuit după 01.01.2014?</w:t>
            </w:r>
          </w:p>
          <w:p w14:paraId="74A978E5" w14:textId="13C48761" w:rsidR="00C37E17" w:rsidRPr="00EB016F" w:rsidRDefault="00C37E17" w:rsidP="000275B2">
            <w:pPr>
              <w:pStyle w:val="Header"/>
              <w:tabs>
                <w:tab w:val="clear" w:pos="4320"/>
                <w:tab w:val="center" w:pos="639"/>
              </w:tabs>
              <w:ind w:left="360"/>
              <w:jc w:val="both"/>
              <w:rPr>
                <w:sz w:val="18"/>
                <w:szCs w:val="18"/>
                <w:lang w:val="it-IT"/>
              </w:rPr>
            </w:pPr>
            <w:r w:rsidRPr="00EB016F">
              <w:rPr>
                <w:sz w:val="18"/>
                <w:szCs w:val="18"/>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EB016F" w:rsidRDefault="00C37E17" w:rsidP="00C37E17">
            <w:pPr>
              <w:jc w:val="center"/>
              <w:rPr>
                <w:sz w:val="18"/>
                <w:szCs w:val="18"/>
                <w:lang w:val="it-IT"/>
              </w:rPr>
            </w:pPr>
          </w:p>
        </w:tc>
        <w:tc>
          <w:tcPr>
            <w:tcW w:w="200" w:type="pct"/>
          </w:tcPr>
          <w:p w14:paraId="3CC93E2B" w14:textId="77777777" w:rsidR="00C37E17" w:rsidRPr="00EB016F" w:rsidRDefault="00C37E17" w:rsidP="00C37E17">
            <w:pPr>
              <w:rPr>
                <w:sz w:val="18"/>
                <w:szCs w:val="18"/>
                <w:lang w:val="it-IT"/>
              </w:rPr>
            </w:pPr>
          </w:p>
        </w:tc>
        <w:tc>
          <w:tcPr>
            <w:tcW w:w="220" w:type="pct"/>
          </w:tcPr>
          <w:p w14:paraId="0F62C51A" w14:textId="77777777" w:rsidR="00C37E17" w:rsidRPr="00EB016F" w:rsidRDefault="00C37E17" w:rsidP="00C37E17">
            <w:pPr>
              <w:rPr>
                <w:sz w:val="18"/>
                <w:szCs w:val="18"/>
                <w:lang w:val="it-IT"/>
              </w:rPr>
            </w:pPr>
          </w:p>
        </w:tc>
        <w:tc>
          <w:tcPr>
            <w:tcW w:w="279" w:type="pct"/>
          </w:tcPr>
          <w:p w14:paraId="5B3022E0" w14:textId="77777777" w:rsidR="00C37E17" w:rsidRPr="00EB016F" w:rsidRDefault="00C37E17" w:rsidP="00C37E17">
            <w:pPr>
              <w:rPr>
                <w:sz w:val="18"/>
                <w:szCs w:val="18"/>
                <w:lang w:val="it-IT"/>
              </w:rPr>
            </w:pPr>
          </w:p>
        </w:tc>
        <w:tc>
          <w:tcPr>
            <w:tcW w:w="200" w:type="pct"/>
          </w:tcPr>
          <w:p w14:paraId="60B6E090" w14:textId="77777777" w:rsidR="00C37E17" w:rsidRPr="00EB016F" w:rsidRDefault="00C37E17" w:rsidP="00C37E17">
            <w:pPr>
              <w:rPr>
                <w:sz w:val="18"/>
                <w:szCs w:val="18"/>
                <w:lang w:val="it-IT"/>
              </w:rPr>
            </w:pPr>
          </w:p>
        </w:tc>
        <w:tc>
          <w:tcPr>
            <w:tcW w:w="200" w:type="pct"/>
          </w:tcPr>
          <w:p w14:paraId="62D1D172" w14:textId="77777777" w:rsidR="00C37E17" w:rsidRPr="00EB016F" w:rsidRDefault="00C37E17" w:rsidP="00C37E17">
            <w:pPr>
              <w:rPr>
                <w:sz w:val="18"/>
                <w:szCs w:val="18"/>
                <w:lang w:val="it-IT"/>
              </w:rPr>
            </w:pPr>
          </w:p>
        </w:tc>
        <w:tc>
          <w:tcPr>
            <w:tcW w:w="200" w:type="pct"/>
          </w:tcPr>
          <w:p w14:paraId="265CFA27" w14:textId="77777777" w:rsidR="00C37E17" w:rsidRPr="00EB016F" w:rsidRDefault="00C37E17" w:rsidP="00C37E17">
            <w:pPr>
              <w:rPr>
                <w:sz w:val="18"/>
                <w:szCs w:val="18"/>
                <w:lang w:val="it-IT"/>
              </w:rPr>
            </w:pPr>
          </w:p>
        </w:tc>
        <w:tc>
          <w:tcPr>
            <w:tcW w:w="308" w:type="pct"/>
            <w:gridSpan w:val="2"/>
          </w:tcPr>
          <w:p w14:paraId="57F567AF" w14:textId="77777777" w:rsidR="00C37E17" w:rsidRPr="00EB016F" w:rsidRDefault="00C37E17" w:rsidP="00C37E17">
            <w:pPr>
              <w:rPr>
                <w:sz w:val="18"/>
                <w:szCs w:val="18"/>
                <w:lang w:val="it-IT"/>
              </w:rPr>
            </w:pPr>
          </w:p>
        </w:tc>
      </w:tr>
      <w:tr w:rsidR="00E91157" w:rsidRPr="00EB016F" w14:paraId="57EF6C5F" w14:textId="77777777" w:rsidTr="00EB016F">
        <w:trPr>
          <w:trHeight w:val="20"/>
          <w:tblHeader/>
        </w:trPr>
        <w:tc>
          <w:tcPr>
            <w:tcW w:w="3194" w:type="pct"/>
          </w:tcPr>
          <w:p w14:paraId="196415A1" w14:textId="073C1BB1" w:rsidR="00E91157" w:rsidRPr="00EB016F" w:rsidRDefault="00E91157" w:rsidP="00945087">
            <w:pPr>
              <w:numPr>
                <w:ilvl w:val="0"/>
                <w:numId w:val="3"/>
              </w:numPr>
              <w:spacing w:before="40" w:after="40"/>
              <w:rPr>
                <w:b/>
                <w:sz w:val="18"/>
                <w:szCs w:val="18"/>
              </w:rPr>
            </w:pPr>
            <w:r w:rsidRPr="00EB016F">
              <w:rPr>
                <w:b/>
                <w:sz w:val="18"/>
                <w:szCs w:val="18"/>
              </w:rPr>
              <w:t xml:space="preserve">Documente </w:t>
            </w:r>
            <w:r w:rsidR="00195724" w:rsidRPr="00195724">
              <w:rPr>
                <w:b/>
                <w:sz w:val="18"/>
                <w:szCs w:val="18"/>
              </w:rPr>
              <w:t>doveditoare</w:t>
            </w:r>
            <w:r w:rsidR="00195724">
              <w:rPr>
                <w:b/>
                <w:sz w:val="18"/>
                <w:szCs w:val="18"/>
              </w:rPr>
              <w:t xml:space="preserve"> ale anului construirii blocului</w:t>
            </w:r>
          </w:p>
          <w:p w14:paraId="2FD9AFC2" w14:textId="572ED855" w:rsidR="00E91157" w:rsidRPr="00EB016F" w:rsidRDefault="00E91157" w:rsidP="008E7A34">
            <w:pPr>
              <w:pStyle w:val="Header"/>
              <w:numPr>
                <w:ilvl w:val="0"/>
                <w:numId w:val="36"/>
              </w:numPr>
              <w:tabs>
                <w:tab w:val="clear" w:pos="4320"/>
                <w:tab w:val="center" w:pos="639"/>
              </w:tabs>
              <w:jc w:val="both"/>
              <w:rPr>
                <w:b/>
                <w:sz w:val="18"/>
                <w:szCs w:val="18"/>
              </w:rPr>
            </w:pPr>
            <w:r w:rsidRPr="00EB016F">
              <w:rPr>
                <w:sz w:val="18"/>
                <w:szCs w:val="18"/>
              </w:rPr>
              <w:t xml:space="preserve">Este atașat un extras al Cărţii tehnice a clădirii/ fișa tehnică a acesteia/ procesul verbal de recepție la terminarea lucrărilor/ orice alt document suport din care să rezulte faptul că respectivul bloc a fost </w:t>
            </w:r>
            <w:r w:rsidR="00FE5621">
              <w:rPr>
                <w:sz w:val="18"/>
                <w:szCs w:val="18"/>
              </w:rPr>
              <w:t>construit în perioada 1950-1990 (conform prevederilor Ghidului specific)?</w:t>
            </w:r>
          </w:p>
        </w:tc>
        <w:tc>
          <w:tcPr>
            <w:tcW w:w="199" w:type="pct"/>
          </w:tcPr>
          <w:p w14:paraId="4D38713B" w14:textId="77777777" w:rsidR="00E91157" w:rsidRPr="00EB016F" w:rsidRDefault="00E91157" w:rsidP="00C37E17">
            <w:pPr>
              <w:jc w:val="center"/>
              <w:rPr>
                <w:sz w:val="18"/>
                <w:szCs w:val="18"/>
                <w:lang w:val="it-IT"/>
              </w:rPr>
            </w:pPr>
          </w:p>
        </w:tc>
        <w:tc>
          <w:tcPr>
            <w:tcW w:w="200" w:type="pct"/>
          </w:tcPr>
          <w:p w14:paraId="095CB06A" w14:textId="77777777" w:rsidR="00E91157" w:rsidRPr="00EB016F" w:rsidRDefault="00E91157" w:rsidP="00C37E17">
            <w:pPr>
              <w:rPr>
                <w:sz w:val="18"/>
                <w:szCs w:val="18"/>
                <w:lang w:val="it-IT"/>
              </w:rPr>
            </w:pPr>
          </w:p>
        </w:tc>
        <w:tc>
          <w:tcPr>
            <w:tcW w:w="220" w:type="pct"/>
          </w:tcPr>
          <w:p w14:paraId="43E88D07" w14:textId="77777777" w:rsidR="00E91157" w:rsidRPr="00EB016F" w:rsidRDefault="00E91157" w:rsidP="00C37E17">
            <w:pPr>
              <w:rPr>
                <w:sz w:val="18"/>
                <w:szCs w:val="18"/>
                <w:lang w:val="it-IT"/>
              </w:rPr>
            </w:pPr>
          </w:p>
        </w:tc>
        <w:tc>
          <w:tcPr>
            <w:tcW w:w="279" w:type="pct"/>
          </w:tcPr>
          <w:p w14:paraId="4B771A10" w14:textId="77777777" w:rsidR="00E91157" w:rsidRPr="00EB016F" w:rsidRDefault="00E91157" w:rsidP="00C37E17">
            <w:pPr>
              <w:rPr>
                <w:sz w:val="18"/>
                <w:szCs w:val="18"/>
                <w:lang w:val="it-IT"/>
              </w:rPr>
            </w:pPr>
          </w:p>
        </w:tc>
        <w:tc>
          <w:tcPr>
            <w:tcW w:w="200" w:type="pct"/>
          </w:tcPr>
          <w:p w14:paraId="332FAD75" w14:textId="77777777" w:rsidR="00E91157" w:rsidRPr="00EB016F" w:rsidRDefault="00E91157" w:rsidP="00C37E17">
            <w:pPr>
              <w:rPr>
                <w:sz w:val="18"/>
                <w:szCs w:val="18"/>
                <w:lang w:val="it-IT"/>
              </w:rPr>
            </w:pPr>
          </w:p>
        </w:tc>
        <w:tc>
          <w:tcPr>
            <w:tcW w:w="200" w:type="pct"/>
          </w:tcPr>
          <w:p w14:paraId="471E2C95" w14:textId="77777777" w:rsidR="00E91157" w:rsidRPr="00EB016F" w:rsidRDefault="00E91157" w:rsidP="00C37E17">
            <w:pPr>
              <w:rPr>
                <w:sz w:val="18"/>
                <w:szCs w:val="18"/>
                <w:lang w:val="it-IT"/>
              </w:rPr>
            </w:pPr>
          </w:p>
        </w:tc>
        <w:tc>
          <w:tcPr>
            <w:tcW w:w="200" w:type="pct"/>
          </w:tcPr>
          <w:p w14:paraId="6BA12A1E" w14:textId="77777777" w:rsidR="00E91157" w:rsidRPr="00EB016F" w:rsidRDefault="00E91157" w:rsidP="00C37E17">
            <w:pPr>
              <w:rPr>
                <w:sz w:val="18"/>
                <w:szCs w:val="18"/>
                <w:lang w:val="it-IT"/>
              </w:rPr>
            </w:pPr>
          </w:p>
        </w:tc>
        <w:tc>
          <w:tcPr>
            <w:tcW w:w="308" w:type="pct"/>
            <w:gridSpan w:val="2"/>
          </w:tcPr>
          <w:p w14:paraId="20D9A082" w14:textId="77777777" w:rsidR="00E91157" w:rsidRPr="00EB016F" w:rsidRDefault="00E91157" w:rsidP="00C37E17">
            <w:pPr>
              <w:rPr>
                <w:sz w:val="18"/>
                <w:szCs w:val="18"/>
                <w:lang w:val="it-IT"/>
              </w:rPr>
            </w:pPr>
          </w:p>
        </w:tc>
      </w:tr>
      <w:tr w:rsidR="00195724" w:rsidRPr="00EB016F" w14:paraId="0AFCA1D5" w14:textId="77777777" w:rsidTr="00EB016F">
        <w:trPr>
          <w:trHeight w:val="20"/>
          <w:tblHeader/>
        </w:trPr>
        <w:tc>
          <w:tcPr>
            <w:tcW w:w="3194" w:type="pct"/>
          </w:tcPr>
          <w:p w14:paraId="66C8E8EC" w14:textId="42DB93D3" w:rsidR="00195724" w:rsidRPr="00EB016F" w:rsidRDefault="00195724" w:rsidP="00945087">
            <w:pPr>
              <w:numPr>
                <w:ilvl w:val="0"/>
                <w:numId w:val="3"/>
              </w:numPr>
              <w:spacing w:before="40" w:after="40"/>
              <w:rPr>
                <w:b/>
                <w:sz w:val="18"/>
                <w:szCs w:val="18"/>
              </w:rPr>
            </w:pPr>
            <w:r w:rsidRPr="00195724">
              <w:rPr>
                <w:b/>
                <w:sz w:val="18"/>
                <w:szCs w:val="18"/>
              </w:rPr>
              <w:lastRenderedPageBreak/>
              <w:t>Alte documente solicitate</w:t>
            </w:r>
          </w:p>
        </w:tc>
        <w:tc>
          <w:tcPr>
            <w:tcW w:w="199" w:type="pct"/>
          </w:tcPr>
          <w:p w14:paraId="449C95D4" w14:textId="77777777" w:rsidR="00195724" w:rsidRPr="00EB016F" w:rsidRDefault="00195724" w:rsidP="00C37E17">
            <w:pPr>
              <w:jc w:val="center"/>
              <w:rPr>
                <w:sz w:val="18"/>
                <w:szCs w:val="18"/>
                <w:lang w:val="it-IT"/>
              </w:rPr>
            </w:pPr>
          </w:p>
        </w:tc>
        <w:tc>
          <w:tcPr>
            <w:tcW w:w="200" w:type="pct"/>
          </w:tcPr>
          <w:p w14:paraId="462CB5AA" w14:textId="77777777" w:rsidR="00195724" w:rsidRPr="00EB016F" w:rsidRDefault="00195724" w:rsidP="00C37E17">
            <w:pPr>
              <w:rPr>
                <w:sz w:val="18"/>
                <w:szCs w:val="18"/>
                <w:lang w:val="it-IT"/>
              </w:rPr>
            </w:pPr>
          </w:p>
        </w:tc>
        <w:tc>
          <w:tcPr>
            <w:tcW w:w="220" w:type="pct"/>
          </w:tcPr>
          <w:p w14:paraId="3C4217D2" w14:textId="77777777" w:rsidR="00195724" w:rsidRPr="00EB016F" w:rsidRDefault="00195724" w:rsidP="00C37E17">
            <w:pPr>
              <w:rPr>
                <w:sz w:val="18"/>
                <w:szCs w:val="18"/>
                <w:lang w:val="it-IT"/>
              </w:rPr>
            </w:pPr>
          </w:p>
        </w:tc>
        <w:tc>
          <w:tcPr>
            <w:tcW w:w="279" w:type="pct"/>
          </w:tcPr>
          <w:p w14:paraId="4E989DB1" w14:textId="77777777" w:rsidR="00195724" w:rsidRPr="00EB016F" w:rsidRDefault="00195724" w:rsidP="00C37E17">
            <w:pPr>
              <w:rPr>
                <w:sz w:val="18"/>
                <w:szCs w:val="18"/>
                <w:lang w:val="it-IT"/>
              </w:rPr>
            </w:pPr>
          </w:p>
        </w:tc>
        <w:tc>
          <w:tcPr>
            <w:tcW w:w="200" w:type="pct"/>
          </w:tcPr>
          <w:p w14:paraId="4FE6774D" w14:textId="77777777" w:rsidR="00195724" w:rsidRPr="00EB016F" w:rsidRDefault="00195724" w:rsidP="00C37E17">
            <w:pPr>
              <w:rPr>
                <w:sz w:val="18"/>
                <w:szCs w:val="18"/>
                <w:lang w:val="it-IT"/>
              </w:rPr>
            </w:pPr>
          </w:p>
        </w:tc>
        <w:tc>
          <w:tcPr>
            <w:tcW w:w="200" w:type="pct"/>
          </w:tcPr>
          <w:p w14:paraId="577BA34E" w14:textId="77777777" w:rsidR="00195724" w:rsidRPr="00EB016F" w:rsidRDefault="00195724" w:rsidP="00C37E17">
            <w:pPr>
              <w:rPr>
                <w:sz w:val="18"/>
                <w:szCs w:val="18"/>
                <w:lang w:val="it-IT"/>
              </w:rPr>
            </w:pPr>
          </w:p>
        </w:tc>
        <w:tc>
          <w:tcPr>
            <w:tcW w:w="200" w:type="pct"/>
          </w:tcPr>
          <w:p w14:paraId="3D34DB7A" w14:textId="77777777" w:rsidR="00195724" w:rsidRPr="00EB016F" w:rsidRDefault="00195724" w:rsidP="00C37E17">
            <w:pPr>
              <w:rPr>
                <w:sz w:val="18"/>
                <w:szCs w:val="18"/>
                <w:lang w:val="it-IT"/>
              </w:rPr>
            </w:pPr>
          </w:p>
        </w:tc>
        <w:tc>
          <w:tcPr>
            <w:tcW w:w="308" w:type="pct"/>
            <w:gridSpan w:val="2"/>
          </w:tcPr>
          <w:p w14:paraId="2FD49FA1" w14:textId="77777777" w:rsidR="00195724" w:rsidRPr="00EB016F" w:rsidRDefault="00195724" w:rsidP="00C37E17">
            <w:pPr>
              <w:rPr>
                <w:sz w:val="18"/>
                <w:szCs w:val="18"/>
                <w:lang w:val="it-IT"/>
              </w:rPr>
            </w:pPr>
          </w:p>
        </w:tc>
      </w:tr>
      <w:tr w:rsidR="00EA002B" w:rsidRPr="00EB016F" w14:paraId="6B39D7F8" w14:textId="77777777" w:rsidTr="00EB016F">
        <w:trPr>
          <w:trHeight w:val="20"/>
          <w:tblHeader/>
        </w:trPr>
        <w:tc>
          <w:tcPr>
            <w:tcW w:w="3194" w:type="pct"/>
          </w:tcPr>
          <w:p w14:paraId="44CD992D" w14:textId="76857FFC" w:rsidR="00EA002B" w:rsidRDefault="00EA002B" w:rsidP="00C61DD2">
            <w:pPr>
              <w:pStyle w:val="Header"/>
              <w:numPr>
                <w:ilvl w:val="0"/>
                <w:numId w:val="38"/>
              </w:numPr>
              <w:tabs>
                <w:tab w:val="clear" w:pos="4320"/>
                <w:tab w:val="center" w:pos="639"/>
              </w:tabs>
              <w:jc w:val="both"/>
              <w:rPr>
                <w:sz w:val="18"/>
                <w:szCs w:val="18"/>
              </w:rPr>
            </w:pPr>
            <w:r>
              <w:rPr>
                <w:sz w:val="18"/>
                <w:szCs w:val="18"/>
              </w:rPr>
              <w:t xml:space="preserve">Este atașat și completat cu informații relevante </w:t>
            </w:r>
            <w:r w:rsidRPr="00C61DD2">
              <w:rPr>
                <w:sz w:val="18"/>
                <w:szCs w:val="18"/>
              </w:rPr>
              <w:t>Centralizatorul situațiilor descrise la punctele 3, 4 și 5 din Anexa 3.1.A-4</w:t>
            </w:r>
            <w:r>
              <w:rPr>
                <w:sz w:val="18"/>
                <w:szCs w:val="18"/>
              </w:rPr>
              <w:t xml:space="preserve"> SUERD</w:t>
            </w:r>
            <w:r w:rsidRPr="00C61DD2">
              <w:rPr>
                <w:sz w:val="18"/>
                <w:szCs w:val="18"/>
              </w:rPr>
              <w:t xml:space="preserve"> – Situații particulare aplicabile, inclusiv Avizul/Declarația proiectantului privind conformitatea/neconformitatea lucrărilor cu soluția tehnică a proiectului (Model J din anexa 3.1.A-1</w:t>
            </w:r>
            <w:r>
              <w:rPr>
                <w:sz w:val="18"/>
                <w:szCs w:val="18"/>
              </w:rPr>
              <w:t xml:space="preserve"> SUERD</w:t>
            </w:r>
            <w:r w:rsidRPr="00C61DD2">
              <w:rPr>
                <w:sz w:val="18"/>
                <w:szCs w:val="18"/>
              </w:rPr>
              <w:t xml:space="preserve"> la Ghidul specific)</w:t>
            </w:r>
          </w:p>
        </w:tc>
        <w:tc>
          <w:tcPr>
            <w:tcW w:w="199" w:type="pct"/>
          </w:tcPr>
          <w:p w14:paraId="1E7A2E8A" w14:textId="77777777" w:rsidR="00EA002B" w:rsidRPr="00EB016F" w:rsidRDefault="00EA002B" w:rsidP="00C61DD2">
            <w:pPr>
              <w:jc w:val="center"/>
              <w:rPr>
                <w:sz w:val="18"/>
                <w:szCs w:val="18"/>
                <w:lang w:val="it-IT"/>
              </w:rPr>
            </w:pPr>
          </w:p>
        </w:tc>
        <w:tc>
          <w:tcPr>
            <w:tcW w:w="200" w:type="pct"/>
          </w:tcPr>
          <w:p w14:paraId="505819C8" w14:textId="77777777" w:rsidR="00EA002B" w:rsidRPr="00EB016F" w:rsidRDefault="00EA002B" w:rsidP="00C61DD2">
            <w:pPr>
              <w:rPr>
                <w:sz w:val="18"/>
                <w:szCs w:val="18"/>
                <w:lang w:val="it-IT"/>
              </w:rPr>
            </w:pPr>
          </w:p>
        </w:tc>
        <w:tc>
          <w:tcPr>
            <w:tcW w:w="220" w:type="pct"/>
          </w:tcPr>
          <w:p w14:paraId="5EE1E997" w14:textId="77777777" w:rsidR="00EA002B" w:rsidRPr="00EB016F" w:rsidRDefault="00EA002B" w:rsidP="00C61DD2">
            <w:pPr>
              <w:rPr>
                <w:sz w:val="18"/>
                <w:szCs w:val="18"/>
                <w:lang w:val="it-IT"/>
              </w:rPr>
            </w:pPr>
          </w:p>
        </w:tc>
        <w:tc>
          <w:tcPr>
            <w:tcW w:w="279" w:type="pct"/>
          </w:tcPr>
          <w:p w14:paraId="1BCB4131" w14:textId="77777777" w:rsidR="00EA002B" w:rsidRPr="00EB016F" w:rsidRDefault="00EA002B" w:rsidP="00C61DD2">
            <w:pPr>
              <w:rPr>
                <w:sz w:val="18"/>
                <w:szCs w:val="18"/>
                <w:lang w:val="it-IT"/>
              </w:rPr>
            </w:pPr>
          </w:p>
        </w:tc>
        <w:tc>
          <w:tcPr>
            <w:tcW w:w="200" w:type="pct"/>
          </w:tcPr>
          <w:p w14:paraId="5F90A787" w14:textId="77777777" w:rsidR="00EA002B" w:rsidRPr="00EB016F" w:rsidRDefault="00EA002B" w:rsidP="00C61DD2">
            <w:pPr>
              <w:rPr>
                <w:sz w:val="18"/>
                <w:szCs w:val="18"/>
                <w:lang w:val="it-IT"/>
              </w:rPr>
            </w:pPr>
          </w:p>
        </w:tc>
        <w:tc>
          <w:tcPr>
            <w:tcW w:w="200" w:type="pct"/>
          </w:tcPr>
          <w:p w14:paraId="4B77BEC2" w14:textId="77777777" w:rsidR="00EA002B" w:rsidRPr="00EB016F" w:rsidRDefault="00EA002B" w:rsidP="00C61DD2">
            <w:pPr>
              <w:rPr>
                <w:sz w:val="18"/>
                <w:szCs w:val="18"/>
                <w:lang w:val="it-IT"/>
              </w:rPr>
            </w:pPr>
          </w:p>
        </w:tc>
        <w:tc>
          <w:tcPr>
            <w:tcW w:w="200" w:type="pct"/>
          </w:tcPr>
          <w:p w14:paraId="4BDDF4B7" w14:textId="77777777" w:rsidR="00EA002B" w:rsidRPr="00EB016F" w:rsidRDefault="00EA002B" w:rsidP="00C61DD2">
            <w:pPr>
              <w:rPr>
                <w:sz w:val="18"/>
                <w:szCs w:val="18"/>
                <w:lang w:val="it-IT"/>
              </w:rPr>
            </w:pPr>
          </w:p>
        </w:tc>
        <w:tc>
          <w:tcPr>
            <w:tcW w:w="308" w:type="pct"/>
            <w:gridSpan w:val="2"/>
          </w:tcPr>
          <w:p w14:paraId="1D01DAF6" w14:textId="77777777" w:rsidR="00EA002B" w:rsidRPr="00EB016F" w:rsidRDefault="00EA002B" w:rsidP="00C61DD2">
            <w:pPr>
              <w:rPr>
                <w:sz w:val="18"/>
                <w:szCs w:val="18"/>
                <w:lang w:val="it-IT"/>
              </w:rPr>
            </w:pPr>
          </w:p>
        </w:tc>
      </w:tr>
      <w:tr w:rsidR="00C61DD2" w:rsidRPr="00EB016F" w14:paraId="5279E224" w14:textId="77777777" w:rsidTr="00EB016F">
        <w:trPr>
          <w:trHeight w:val="20"/>
          <w:tblHeader/>
        </w:trPr>
        <w:tc>
          <w:tcPr>
            <w:tcW w:w="3194" w:type="pct"/>
          </w:tcPr>
          <w:p w14:paraId="2C954363" w14:textId="37B0F6F8" w:rsidR="00C61DD2" w:rsidRPr="00EB016F" w:rsidRDefault="00C61DD2" w:rsidP="00C61DD2">
            <w:pPr>
              <w:pStyle w:val="Header"/>
              <w:numPr>
                <w:ilvl w:val="0"/>
                <w:numId w:val="38"/>
              </w:numPr>
              <w:tabs>
                <w:tab w:val="clear" w:pos="4320"/>
                <w:tab w:val="center" w:pos="639"/>
              </w:tabs>
              <w:jc w:val="both"/>
              <w:rPr>
                <w:b/>
                <w:sz w:val="18"/>
                <w:szCs w:val="18"/>
              </w:rPr>
            </w:pPr>
            <w:r w:rsidRPr="00EB016F">
              <w:rPr>
                <w:sz w:val="18"/>
                <w:szCs w:val="18"/>
              </w:rPr>
              <w:t>(dacă este cazul) Este ataşat un document justificativ pentru demonstrarea corespondenței denumirii (adresei) mentionate în cartea tehnică/fișa tehnică a blocului/alt document suport cu actuala denumire (adresă) a blocului?</w:t>
            </w:r>
          </w:p>
        </w:tc>
        <w:tc>
          <w:tcPr>
            <w:tcW w:w="199" w:type="pct"/>
          </w:tcPr>
          <w:p w14:paraId="754709DF" w14:textId="77777777" w:rsidR="00C61DD2" w:rsidRPr="00EB016F" w:rsidRDefault="00C61DD2" w:rsidP="00C61DD2">
            <w:pPr>
              <w:jc w:val="center"/>
              <w:rPr>
                <w:sz w:val="18"/>
                <w:szCs w:val="18"/>
                <w:lang w:val="it-IT"/>
              </w:rPr>
            </w:pPr>
          </w:p>
        </w:tc>
        <w:tc>
          <w:tcPr>
            <w:tcW w:w="200" w:type="pct"/>
          </w:tcPr>
          <w:p w14:paraId="4152B935" w14:textId="77777777" w:rsidR="00C61DD2" w:rsidRPr="00EB016F" w:rsidRDefault="00C61DD2" w:rsidP="00C61DD2">
            <w:pPr>
              <w:rPr>
                <w:sz w:val="18"/>
                <w:szCs w:val="18"/>
                <w:lang w:val="it-IT"/>
              </w:rPr>
            </w:pPr>
          </w:p>
        </w:tc>
        <w:tc>
          <w:tcPr>
            <w:tcW w:w="220" w:type="pct"/>
          </w:tcPr>
          <w:p w14:paraId="1D97F036" w14:textId="77777777" w:rsidR="00C61DD2" w:rsidRPr="00EB016F" w:rsidRDefault="00C61DD2" w:rsidP="00C61DD2">
            <w:pPr>
              <w:rPr>
                <w:sz w:val="18"/>
                <w:szCs w:val="18"/>
                <w:lang w:val="it-IT"/>
              </w:rPr>
            </w:pPr>
          </w:p>
        </w:tc>
        <w:tc>
          <w:tcPr>
            <w:tcW w:w="279" w:type="pct"/>
          </w:tcPr>
          <w:p w14:paraId="68E705CE" w14:textId="77777777" w:rsidR="00C61DD2" w:rsidRPr="00EB016F" w:rsidRDefault="00C61DD2" w:rsidP="00C61DD2">
            <w:pPr>
              <w:rPr>
                <w:sz w:val="18"/>
                <w:szCs w:val="18"/>
                <w:lang w:val="it-IT"/>
              </w:rPr>
            </w:pPr>
          </w:p>
        </w:tc>
        <w:tc>
          <w:tcPr>
            <w:tcW w:w="200" w:type="pct"/>
          </w:tcPr>
          <w:p w14:paraId="01D6A6E7" w14:textId="77777777" w:rsidR="00C61DD2" w:rsidRPr="00EB016F" w:rsidRDefault="00C61DD2" w:rsidP="00C61DD2">
            <w:pPr>
              <w:rPr>
                <w:sz w:val="18"/>
                <w:szCs w:val="18"/>
                <w:lang w:val="it-IT"/>
              </w:rPr>
            </w:pPr>
          </w:p>
        </w:tc>
        <w:tc>
          <w:tcPr>
            <w:tcW w:w="200" w:type="pct"/>
          </w:tcPr>
          <w:p w14:paraId="22CD9116" w14:textId="77777777" w:rsidR="00C61DD2" w:rsidRPr="00EB016F" w:rsidRDefault="00C61DD2" w:rsidP="00C61DD2">
            <w:pPr>
              <w:rPr>
                <w:sz w:val="18"/>
                <w:szCs w:val="18"/>
                <w:lang w:val="it-IT"/>
              </w:rPr>
            </w:pPr>
          </w:p>
        </w:tc>
        <w:tc>
          <w:tcPr>
            <w:tcW w:w="200" w:type="pct"/>
          </w:tcPr>
          <w:p w14:paraId="4343B011" w14:textId="77777777" w:rsidR="00C61DD2" w:rsidRPr="00EB016F" w:rsidRDefault="00C61DD2" w:rsidP="00C61DD2">
            <w:pPr>
              <w:rPr>
                <w:sz w:val="18"/>
                <w:szCs w:val="18"/>
                <w:lang w:val="it-IT"/>
              </w:rPr>
            </w:pPr>
          </w:p>
        </w:tc>
        <w:tc>
          <w:tcPr>
            <w:tcW w:w="308" w:type="pct"/>
            <w:gridSpan w:val="2"/>
          </w:tcPr>
          <w:p w14:paraId="16C65A10" w14:textId="77777777" w:rsidR="00C61DD2" w:rsidRPr="00EB016F" w:rsidRDefault="00C61DD2" w:rsidP="00C61DD2">
            <w:pPr>
              <w:rPr>
                <w:sz w:val="18"/>
                <w:szCs w:val="18"/>
                <w:lang w:val="it-IT"/>
              </w:rPr>
            </w:pPr>
          </w:p>
        </w:tc>
      </w:tr>
      <w:tr w:rsidR="00C61DD2" w:rsidRPr="00EB016F" w14:paraId="7051D7F7" w14:textId="77777777" w:rsidTr="00EB016F">
        <w:trPr>
          <w:trHeight w:val="20"/>
          <w:tblHeader/>
        </w:trPr>
        <w:tc>
          <w:tcPr>
            <w:tcW w:w="3194" w:type="pct"/>
          </w:tcPr>
          <w:p w14:paraId="2E8E0EC4" w14:textId="60FA048C" w:rsidR="00C61DD2" w:rsidRPr="00EB016F" w:rsidRDefault="00C61DD2" w:rsidP="00C61DD2">
            <w:pPr>
              <w:pStyle w:val="Header"/>
              <w:numPr>
                <w:ilvl w:val="0"/>
                <w:numId w:val="38"/>
              </w:numPr>
              <w:tabs>
                <w:tab w:val="clear" w:pos="4320"/>
                <w:tab w:val="center" w:pos="639"/>
              </w:tabs>
              <w:jc w:val="both"/>
              <w:rPr>
                <w:sz w:val="18"/>
                <w:szCs w:val="18"/>
                <w:lang w:val="it-IT"/>
              </w:rPr>
            </w:pPr>
            <w:r w:rsidRPr="00EB016F">
              <w:rPr>
                <w:sz w:val="18"/>
                <w:szCs w:val="18"/>
                <w:lang w:val="it-IT"/>
              </w:rPr>
              <w:t>(dacă e cazul) În situaţia în care blocul este amplasat în centrul istoric al localităţii, într-o zonă de protecţie a monumentelor istorice şi/sau într-o zonă construită protejată aprobată potrivit legii</w:t>
            </w:r>
            <w:r>
              <w:rPr>
                <w:sz w:val="18"/>
                <w:szCs w:val="18"/>
                <w:lang w:val="it-IT"/>
              </w:rPr>
              <w:t>,</w:t>
            </w:r>
          </w:p>
          <w:p w14:paraId="1AD952F1" w14:textId="77777777" w:rsidR="00C61DD2" w:rsidRPr="00EB016F" w:rsidRDefault="00C61DD2" w:rsidP="00C61DD2">
            <w:pPr>
              <w:ind w:left="360"/>
              <w:rPr>
                <w:sz w:val="18"/>
                <w:szCs w:val="18"/>
                <w:lang w:val="it-IT"/>
              </w:rPr>
            </w:pPr>
            <w:r w:rsidRPr="00EB016F">
              <w:rPr>
                <w:sz w:val="18"/>
                <w:szCs w:val="18"/>
                <w:lang w:val="it-IT"/>
              </w:rPr>
              <w:t>Este ataşat A</w:t>
            </w:r>
            <w:r w:rsidRPr="00EB016F">
              <w:rPr>
                <w:b/>
                <w:sz w:val="18"/>
                <w:szCs w:val="18"/>
                <w:lang w:val="it-IT"/>
              </w:rPr>
              <w:t>vizul Ministerului Culturii sau a structurilor deconcentrate ale acestuia</w:t>
            </w:r>
            <w:r w:rsidRPr="00EB016F">
              <w:rPr>
                <w:b/>
                <w:sz w:val="18"/>
                <w:szCs w:val="18"/>
                <w:lang w:val="en-US"/>
              </w:rPr>
              <w:t>?</w:t>
            </w:r>
            <w:r w:rsidRPr="00EB016F">
              <w:rPr>
                <w:b/>
                <w:sz w:val="18"/>
                <w:szCs w:val="18"/>
                <w:lang w:val="it-IT"/>
              </w:rPr>
              <w:t xml:space="preserve"> </w:t>
            </w:r>
          </w:p>
          <w:p w14:paraId="1E4FA3F2" w14:textId="0AAA9176" w:rsidR="00C61DD2" w:rsidRPr="00EB016F" w:rsidRDefault="00C61DD2" w:rsidP="00C61DD2">
            <w:pPr>
              <w:pStyle w:val="Header"/>
              <w:numPr>
                <w:ilvl w:val="0"/>
                <w:numId w:val="38"/>
              </w:numPr>
              <w:tabs>
                <w:tab w:val="clear" w:pos="4320"/>
                <w:tab w:val="center" w:pos="639"/>
              </w:tabs>
              <w:jc w:val="both"/>
              <w:rPr>
                <w:sz w:val="18"/>
                <w:szCs w:val="18"/>
                <w:lang w:val="it-IT"/>
              </w:rPr>
            </w:pPr>
            <w:r w:rsidRPr="00EB016F">
              <w:rPr>
                <w:sz w:val="18"/>
                <w:szCs w:val="18"/>
                <w:lang w:val="it-IT"/>
              </w:rPr>
              <w:t>(dacă e cazul) În situaţia în care blocul de locuinţe este amplasat în municipiului Bucureşti, în centrul istoric al localităţii, într-o zonă de protecţie a monumentelor istorice şi/sau într-o zonă construită pr</w:t>
            </w:r>
            <w:r>
              <w:rPr>
                <w:sz w:val="18"/>
                <w:szCs w:val="18"/>
                <w:lang w:val="it-IT"/>
              </w:rPr>
              <w:t>otejată aprobată potrivit legii,</w:t>
            </w:r>
          </w:p>
          <w:p w14:paraId="320A7A75" w14:textId="63941B67" w:rsidR="00ED633E" w:rsidRPr="00F71422" w:rsidRDefault="00C61DD2" w:rsidP="00F71422">
            <w:pPr>
              <w:pStyle w:val="Header"/>
              <w:tabs>
                <w:tab w:val="clear" w:pos="4320"/>
                <w:tab w:val="center" w:pos="639"/>
              </w:tabs>
              <w:ind w:left="360"/>
              <w:jc w:val="both"/>
              <w:rPr>
                <w:sz w:val="18"/>
                <w:szCs w:val="18"/>
                <w:lang w:val="it-IT"/>
              </w:rPr>
            </w:pPr>
            <w:r w:rsidRPr="00EB016F">
              <w:rPr>
                <w:sz w:val="18"/>
                <w:szCs w:val="18"/>
                <w:lang w:val="it-IT"/>
              </w:rPr>
              <w:t xml:space="preserve">Este ataşat </w:t>
            </w:r>
            <w:r w:rsidRPr="00EB016F">
              <w:rPr>
                <w:b/>
                <w:sz w:val="18"/>
                <w:szCs w:val="18"/>
                <w:lang w:val="it-IT"/>
              </w:rPr>
              <w:t>documentul privind autorizarea lucrărilor de intervenţie pentru creşterea performanţei energetice a blocului de locuinţe de către primarul general al municipiului Bucureşti</w:t>
            </w:r>
            <w:r w:rsidRPr="00EB016F">
              <w:rPr>
                <w:sz w:val="18"/>
                <w:szCs w:val="18"/>
                <w:lang w:val="it-IT"/>
              </w:rPr>
              <w:t>, la cererea primarilor sectoarelor acestuia, în calitate de coordonatori locali?</w:t>
            </w:r>
          </w:p>
        </w:tc>
        <w:tc>
          <w:tcPr>
            <w:tcW w:w="199" w:type="pct"/>
          </w:tcPr>
          <w:p w14:paraId="5708A189" w14:textId="77777777" w:rsidR="00C61DD2" w:rsidRPr="00EB016F" w:rsidRDefault="00C61DD2" w:rsidP="00C61DD2">
            <w:pPr>
              <w:jc w:val="center"/>
              <w:rPr>
                <w:sz w:val="18"/>
                <w:szCs w:val="18"/>
                <w:lang w:val="it-IT"/>
              </w:rPr>
            </w:pPr>
          </w:p>
        </w:tc>
        <w:tc>
          <w:tcPr>
            <w:tcW w:w="200" w:type="pct"/>
          </w:tcPr>
          <w:p w14:paraId="0129E61B" w14:textId="77777777" w:rsidR="00C61DD2" w:rsidRPr="00EB016F" w:rsidRDefault="00C61DD2" w:rsidP="00C61DD2">
            <w:pPr>
              <w:rPr>
                <w:sz w:val="18"/>
                <w:szCs w:val="18"/>
                <w:lang w:val="it-IT"/>
              </w:rPr>
            </w:pPr>
          </w:p>
        </w:tc>
        <w:tc>
          <w:tcPr>
            <w:tcW w:w="220" w:type="pct"/>
          </w:tcPr>
          <w:p w14:paraId="3F6D4B69" w14:textId="77777777" w:rsidR="00C61DD2" w:rsidRPr="00EB016F" w:rsidRDefault="00C61DD2" w:rsidP="00C61DD2">
            <w:pPr>
              <w:rPr>
                <w:sz w:val="18"/>
                <w:szCs w:val="18"/>
                <w:lang w:val="it-IT"/>
              </w:rPr>
            </w:pPr>
          </w:p>
        </w:tc>
        <w:tc>
          <w:tcPr>
            <w:tcW w:w="279" w:type="pct"/>
          </w:tcPr>
          <w:p w14:paraId="5EF2DE6D" w14:textId="77777777" w:rsidR="00C61DD2" w:rsidRPr="00EB016F" w:rsidRDefault="00C61DD2" w:rsidP="00C61DD2">
            <w:pPr>
              <w:rPr>
                <w:sz w:val="18"/>
                <w:szCs w:val="18"/>
                <w:lang w:val="it-IT"/>
              </w:rPr>
            </w:pPr>
          </w:p>
        </w:tc>
        <w:tc>
          <w:tcPr>
            <w:tcW w:w="200" w:type="pct"/>
          </w:tcPr>
          <w:p w14:paraId="264BD464" w14:textId="77777777" w:rsidR="00C61DD2" w:rsidRPr="00EB016F" w:rsidRDefault="00C61DD2" w:rsidP="00C61DD2">
            <w:pPr>
              <w:rPr>
                <w:sz w:val="18"/>
                <w:szCs w:val="18"/>
                <w:lang w:val="it-IT"/>
              </w:rPr>
            </w:pPr>
          </w:p>
        </w:tc>
        <w:tc>
          <w:tcPr>
            <w:tcW w:w="200" w:type="pct"/>
          </w:tcPr>
          <w:p w14:paraId="461FBD2B" w14:textId="77777777" w:rsidR="00C61DD2" w:rsidRPr="00EB016F" w:rsidRDefault="00C61DD2" w:rsidP="00C61DD2">
            <w:pPr>
              <w:rPr>
                <w:sz w:val="18"/>
                <w:szCs w:val="18"/>
                <w:lang w:val="it-IT"/>
              </w:rPr>
            </w:pPr>
          </w:p>
        </w:tc>
        <w:tc>
          <w:tcPr>
            <w:tcW w:w="200" w:type="pct"/>
          </w:tcPr>
          <w:p w14:paraId="4AA90757" w14:textId="77777777" w:rsidR="00C61DD2" w:rsidRPr="00EB016F" w:rsidRDefault="00C61DD2" w:rsidP="00C61DD2">
            <w:pPr>
              <w:rPr>
                <w:sz w:val="18"/>
                <w:szCs w:val="18"/>
                <w:lang w:val="it-IT"/>
              </w:rPr>
            </w:pPr>
          </w:p>
        </w:tc>
        <w:tc>
          <w:tcPr>
            <w:tcW w:w="308" w:type="pct"/>
            <w:gridSpan w:val="2"/>
          </w:tcPr>
          <w:p w14:paraId="518B83F3" w14:textId="77777777" w:rsidR="00C61DD2" w:rsidRPr="00EB016F" w:rsidRDefault="00C61DD2" w:rsidP="00C61DD2">
            <w:pPr>
              <w:rPr>
                <w:sz w:val="18"/>
                <w:szCs w:val="18"/>
                <w:lang w:val="it-IT"/>
              </w:rPr>
            </w:pPr>
          </w:p>
        </w:tc>
      </w:tr>
      <w:tr w:rsidR="00F71422" w:rsidRPr="00EB016F" w14:paraId="677B3683" w14:textId="77777777" w:rsidTr="00EB016F">
        <w:trPr>
          <w:trHeight w:val="20"/>
          <w:tblHeader/>
        </w:trPr>
        <w:tc>
          <w:tcPr>
            <w:tcW w:w="3194" w:type="pct"/>
          </w:tcPr>
          <w:p w14:paraId="1AD33384" w14:textId="1162D538" w:rsidR="00F71422" w:rsidRPr="00F71422" w:rsidRDefault="00F71422" w:rsidP="00F71422">
            <w:pPr>
              <w:pStyle w:val="Header"/>
              <w:numPr>
                <w:ilvl w:val="0"/>
                <w:numId w:val="38"/>
              </w:numPr>
              <w:tabs>
                <w:tab w:val="clear" w:pos="4320"/>
                <w:tab w:val="center" w:pos="639"/>
              </w:tabs>
              <w:jc w:val="both"/>
              <w:rPr>
                <w:b/>
                <w:sz w:val="18"/>
                <w:szCs w:val="18"/>
              </w:rPr>
            </w:pPr>
            <w:r w:rsidRPr="00EB016F">
              <w:rPr>
                <w:sz w:val="18"/>
                <w:szCs w:val="18"/>
                <w:lang w:val="it-IT"/>
              </w:rPr>
              <w:t xml:space="preserve">(dacă e cazul) </w:t>
            </w:r>
            <w:r w:rsidRPr="000611B0">
              <w:rPr>
                <w:sz w:val="18"/>
                <w:szCs w:val="18"/>
                <w:lang w:val="it-IT"/>
              </w:rPr>
              <w:t xml:space="preserve">Este atașat </w:t>
            </w:r>
            <w:r w:rsidRPr="000611B0">
              <w:rPr>
                <w:b/>
                <w:sz w:val="18"/>
                <w:szCs w:val="18"/>
                <w:lang w:val="it-IT"/>
              </w:rPr>
              <w:t>Avizul furnizorului de energie termică</w:t>
            </w:r>
            <w:r w:rsidRPr="000611B0">
              <w:rPr>
                <w:sz w:val="18"/>
                <w:szCs w:val="18"/>
                <w:lang w:val="it-IT"/>
              </w:rPr>
              <w:t xml:space="preserve"> privind asigurarea necesarului de consum aferent lucrărilor de branşare la sistemul centralizat de încălzire şi apă caldă de consum de la blocul de locuinţe până la punctul de branşament/de racord?</w:t>
            </w:r>
          </w:p>
        </w:tc>
        <w:tc>
          <w:tcPr>
            <w:tcW w:w="199" w:type="pct"/>
          </w:tcPr>
          <w:p w14:paraId="336BFEC2" w14:textId="77777777" w:rsidR="00F71422" w:rsidRPr="00EB016F" w:rsidRDefault="00F71422" w:rsidP="00C61DD2">
            <w:pPr>
              <w:jc w:val="center"/>
              <w:rPr>
                <w:sz w:val="18"/>
                <w:szCs w:val="18"/>
                <w:lang w:val="it-IT"/>
              </w:rPr>
            </w:pPr>
          </w:p>
        </w:tc>
        <w:tc>
          <w:tcPr>
            <w:tcW w:w="200" w:type="pct"/>
          </w:tcPr>
          <w:p w14:paraId="51192DF8" w14:textId="77777777" w:rsidR="00F71422" w:rsidRPr="00EB016F" w:rsidRDefault="00F71422" w:rsidP="00C61DD2">
            <w:pPr>
              <w:rPr>
                <w:sz w:val="18"/>
                <w:szCs w:val="18"/>
                <w:lang w:val="it-IT"/>
              </w:rPr>
            </w:pPr>
          </w:p>
        </w:tc>
        <w:tc>
          <w:tcPr>
            <w:tcW w:w="220" w:type="pct"/>
          </w:tcPr>
          <w:p w14:paraId="4E056699" w14:textId="77777777" w:rsidR="00F71422" w:rsidRPr="00EB016F" w:rsidRDefault="00F71422" w:rsidP="00C61DD2">
            <w:pPr>
              <w:rPr>
                <w:sz w:val="18"/>
                <w:szCs w:val="18"/>
                <w:lang w:val="it-IT"/>
              </w:rPr>
            </w:pPr>
          </w:p>
        </w:tc>
        <w:tc>
          <w:tcPr>
            <w:tcW w:w="279" w:type="pct"/>
          </w:tcPr>
          <w:p w14:paraId="403DDDD0" w14:textId="77777777" w:rsidR="00F71422" w:rsidRPr="00EB016F" w:rsidRDefault="00F71422" w:rsidP="00C61DD2">
            <w:pPr>
              <w:rPr>
                <w:sz w:val="18"/>
                <w:szCs w:val="18"/>
                <w:lang w:val="it-IT"/>
              </w:rPr>
            </w:pPr>
          </w:p>
        </w:tc>
        <w:tc>
          <w:tcPr>
            <w:tcW w:w="200" w:type="pct"/>
          </w:tcPr>
          <w:p w14:paraId="2073536D" w14:textId="77777777" w:rsidR="00F71422" w:rsidRPr="00EB016F" w:rsidRDefault="00F71422" w:rsidP="00C61DD2">
            <w:pPr>
              <w:rPr>
                <w:sz w:val="18"/>
                <w:szCs w:val="18"/>
                <w:lang w:val="it-IT"/>
              </w:rPr>
            </w:pPr>
          </w:p>
        </w:tc>
        <w:tc>
          <w:tcPr>
            <w:tcW w:w="200" w:type="pct"/>
          </w:tcPr>
          <w:p w14:paraId="03542E6E" w14:textId="77777777" w:rsidR="00F71422" w:rsidRPr="00EB016F" w:rsidRDefault="00F71422" w:rsidP="00C61DD2">
            <w:pPr>
              <w:rPr>
                <w:sz w:val="18"/>
                <w:szCs w:val="18"/>
                <w:lang w:val="it-IT"/>
              </w:rPr>
            </w:pPr>
          </w:p>
        </w:tc>
        <w:tc>
          <w:tcPr>
            <w:tcW w:w="200" w:type="pct"/>
          </w:tcPr>
          <w:p w14:paraId="4F85DD6B" w14:textId="77777777" w:rsidR="00F71422" w:rsidRPr="00EB016F" w:rsidRDefault="00F71422" w:rsidP="00C61DD2">
            <w:pPr>
              <w:rPr>
                <w:sz w:val="18"/>
                <w:szCs w:val="18"/>
                <w:lang w:val="it-IT"/>
              </w:rPr>
            </w:pPr>
          </w:p>
        </w:tc>
        <w:tc>
          <w:tcPr>
            <w:tcW w:w="308" w:type="pct"/>
            <w:gridSpan w:val="2"/>
          </w:tcPr>
          <w:p w14:paraId="5D8C3933" w14:textId="77777777" w:rsidR="00F71422" w:rsidRPr="00EB016F" w:rsidRDefault="00F71422" w:rsidP="00C61DD2">
            <w:pPr>
              <w:rPr>
                <w:sz w:val="18"/>
                <w:szCs w:val="18"/>
                <w:lang w:val="it-IT"/>
              </w:rPr>
            </w:pPr>
          </w:p>
        </w:tc>
      </w:tr>
      <w:tr w:rsidR="00F71422" w:rsidRPr="00EB016F" w14:paraId="086A57AA" w14:textId="77777777" w:rsidTr="00EB016F">
        <w:trPr>
          <w:trHeight w:val="20"/>
          <w:tblHeader/>
        </w:trPr>
        <w:tc>
          <w:tcPr>
            <w:tcW w:w="3194" w:type="pct"/>
          </w:tcPr>
          <w:p w14:paraId="4A0B6750" w14:textId="77777777" w:rsidR="00F71422" w:rsidRDefault="00F71422" w:rsidP="00F71422">
            <w:pPr>
              <w:pStyle w:val="Header"/>
              <w:numPr>
                <w:ilvl w:val="0"/>
                <w:numId w:val="38"/>
              </w:numPr>
              <w:tabs>
                <w:tab w:val="clear" w:pos="4320"/>
                <w:tab w:val="center" w:pos="639"/>
              </w:tabs>
              <w:jc w:val="both"/>
              <w:rPr>
                <w:b/>
                <w:sz w:val="18"/>
                <w:szCs w:val="18"/>
              </w:rPr>
            </w:pPr>
            <w:r w:rsidRPr="0006568E">
              <w:rPr>
                <w:sz w:val="18"/>
                <w:szCs w:val="18"/>
              </w:rPr>
              <w:t>(dacă e cazul) Alte documente</w:t>
            </w:r>
          </w:p>
          <w:p w14:paraId="32873324" w14:textId="77777777" w:rsidR="00F71422" w:rsidRDefault="00F71422" w:rsidP="00F71422">
            <w:pPr>
              <w:pStyle w:val="Header"/>
              <w:tabs>
                <w:tab w:val="clear" w:pos="4320"/>
                <w:tab w:val="center" w:pos="639"/>
              </w:tabs>
              <w:jc w:val="both"/>
              <w:rPr>
                <w:b/>
                <w:sz w:val="18"/>
                <w:szCs w:val="18"/>
              </w:rPr>
            </w:pPr>
          </w:p>
          <w:p w14:paraId="07C1C612" w14:textId="77777777" w:rsidR="00F71422" w:rsidRDefault="00F71422" w:rsidP="00F71422">
            <w:pPr>
              <w:pStyle w:val="Header"/>
              <w:tabs>
                <w:tab w:val="clear" w:pos="4320"/>
                <w:tab w:val="center" w:pos="639"/>
              </w:tabs>
              <w:jc w:val="both"/>
              <w:rPr>
                <w:b/>
                <w:sz w:val="18"/>
                <w:szCs w:val="18"/>
              </w:rPr>
            </w:pPr>
          </w:p>
          <w:p w14:paraId="2FD859C9" w14:textId="77777777" w:rsidR="00F71422" w:rsidRDefault="00F71422" w:rsidP="00F71422">
            <w:pPr>
              <w:pStyle w:val="Header"/>
              <w:tabs>
                <w:tab w:val="clear" w:pos="4320"/>
                <w:tab w:val="center" w:pos="639"/>
              </w:tabs>
              <w:jc w:val="both"/>
              <w:rPr>
                <w:b/>
                <w:sz w:val="18"/>
                <w:szCs w:val="18"/>
              </w:rPr>
            </w:pPr>
          </w:p>
          <w:p w14:paraId="2B3F9D64" w14:textId="35AD07A7" w:rsidR="00F71422" w:rsidRPr="00F71422" w:rsidRDefault="00F71422" w:rsidP="00F71422">
            <w:pPr>
              <w:pStyle w:val="Header"/>
              <w:tabs>
                <w:tab w:val="clear" w:pos="4320"/>
                <w:tab w:val="center" w:pos="639"/>
              </w:tabs>
              <w:jc w:val="both"/>
              <w:rPr>
                <w:b/>
                <w:sz w:val="18"/>
                <w:szCs w:val="18"/>
              </w:rPr>
            </w:pPr>
          </w:p>
        </w:tc>
        <w:tc>
          <w:tcPr>
            <w:tcW w:w="199" w:type="pct"/>
          </w:tcPr>
          <w:p w14:paraId="4285CAB6" w14:textId="77777777" w:rsidR="00F71422" w:rsidRPr="00EB016F" w:rsidRDefault="00F71422" w:rsidP="00C61DD2">
            <w:pPr>
              <w:jc w:val="center"/>
              <w:rPr>
                <w:sz w:val="18"/>
                <w:szCs w:val="18"/>
                <w:lang w:val="it-IT"/>
              </w:rPr>
            </w:pPr>
          </w:p>
        </w:tc>
        <w:tc>
          <w:tcPr>
            <w:tcW w:w="200" w:type="pct"/>
          </w:tcPr>
          <w:p w14:paraId="21BE899A" w14:textId="77777777" w:rsidR="00F71422" w:rsidRPr="00EB016F" w:rsidRDefault="00F71422" w:rsidP="00C61DD2">
            <w:pPr>
              <w:rPr>
                <w:sz w:val="18"/>
                <w:szCs w:val="18"/>
                <w:lang w:val="it-IT"/>
              </w:rPr>
            </w:pPr>
          </w:p>
        </w:tc>
        <w:tc>
          <w:tcPr>
            <w:tcW w:w="220" w:type="pct"/>
          </w:tcPr>
          <w:p w14:paraId="25B1987D" w14:textId="77777777" w:rsidR="00F71422" w:rsidRPr="00EB016F" w:rsidRDefault="00F71422" w:rsidP="00C61DD2">
            <w:pPr>
              <w:rPr>
                <w:sz w:val="18"/>
                <w:szCs w:val="18"/>
                <w:lang w:val="it-IT"/>
              </w:rPr>
            </w:pPr>
          </w:p>
        </w:tc>
        <w:tc>
          <w:tcPr>
            <w:tcW w:w="279" w:type="pct"/>
          </w:tcPr>
          <w:p w14:paraId="2933A816" w14:textId="77777777" w:rsidR="00F71422" w:rsidRPr="00EB016F" w:rsidRDefault="00F71422" w:rsidP="00C61DD2">
            <w:pPr>
              <w:rPr>
                <w:sz w:val="18"/>
                <w:szCs w:val="18"/>
                <w:lang w:val="it-IT"/>
              </w:rPr>
            </w:pPr>
          </w:p>
        </w:tc>
        <w:tc>
          <w:tcPr>
            <w:tcW w:w="200" w:type="pct"/>
          </w:tcPr>
          <w:p w14:paraId="3DC42211" w14:textId="77777777" w:rsidR="00F71422" w:rsidRPr="00EB016F" w:rsidRDefault="00F71422" w:rsidP="00C61DD2">
            <w:pPr>
              <w:rPr>
                <w:sz w:val="18"/>
                <w:szCs w:val="18"/>
                <w:lang w:val="it-IT"/>
              </w:rPr>
            </w:pPr>
          </w:p>
        </w:tc>
        <w:tc>
          <w:tcPr>
            <w:tcW w:w="200" w:type="pct"/>
          </w:tcPr>
          <w:p w14:paraId="285BCA5B" w14:textId="77777777" w:rsidR="00F71422" w:rsidRPr="00EB016F" w:rsidRDefault="00F71422" w:rsidP="00C61DD2">
            <w:pPr>
              <w:rPr>
                <w:sz w:val="18"/>
                <w:szCs w:val="18"/>
                <w:lang w:val="it-IT"/>
              </w:rPr>
            </w:pPr>
          </w:p>
        </w:tc>
        <w:tc>
          <w:tcPr>
            <w:tcW w:w="200" w:type="pct"/>
          </w:tcPr>
          <w:p w14:paraId="646ED947" w14:textId="77777777" w:rsidR="00F71422" w:rsidRPr="00EB016F" w:rsidRDefault="00F71422" w:rsidP="00C61DD2">
            <w:pPr>
              <w:rPr>
                <w:sz w:val="18"/>
                <w:szCs w:val="18"/>
                <w:lang w:val="it-IT"/>
              </w:rPr>
            </w:pPr>
          </w:p>
        </w:tc>
        <w:tc>
          <w:tcPr>
            <w:tcW w:w="308" w:type="pct"/>
            <w:gridSpan w:val="2"/>
          </w:tcPr>
          <w:p w14:paraId="0B9258EE" w14:textId="77777777" w:rsidR="00F71422" w:rsidRPr="00EB016F" w:rsidRDefault="00F71422" w:rsidP="00C61DD2">
            <w:pPr>
              <w:rPr>
                <w:sz w:val="18"/>
                <w:szCs w:val="18"/>
                <w:lang w:val="it-IT"/>
              </w:rPr>
            </w:pPr>
          </w:p>
        </w:tc>
      </w:tr>
      <w:tr w:rsidR="00C61DD2" w:rsidRPr="00EB016F" w14:paraId="570EE359" w14:textId="77777777" w:rsidTr="000F5CBC">
        <w:trPr>
          <w:trHeight w:val="20"/>
          <w:tblHeader/>
        </w:trPr>
        <w:tc>
          <w:tcPr>
            <w:tcW w:w="5000" w:type="pct"/>
            <w:gridSpan w:val="10"/>
            <w:shd w:val="clear" w:color="auto" w:fill="B2A1C7" w:themeFill="accent4" w:themeFillTint="99"/>
          </w:tcPr>
          <w:p w14:paraId="4D412400" w14:textId="5B7C800F" w:rsidR="00C61DD2" w:rsidRPr="00EB016F" w:rsidRDefault="00C61DD2" w:rsidP="00C61DD2">
            <w:pPr>
              <w:jc w:val="center"/>
              <w:rPr>
                <w:sz w:val="18"/>
                <w:szCs w:val="18"/>
                <w:lang w:val="it-IT"/>
              </w:rPr>
            </w:pPr>
            <w:r w:rsidRPr="00EB016F">
              <w:rPr>
                <w:sz w:val="18"/>
                <w:szCs w:val="18"/>
              </w:rPr>
              <w:lastRenderedPageBreak/>
              <w:br w:type="page"/>
            </w:r>
            <w:r w:rsidRPr="00EB016F">
              <w:rPr>
                <w:b/>
                <w:bCs/>
                <w:sz w:val="18"/>
                <w:szCs w:val="18"/>
                <w:lang w:val="it-IT"/>
              </w:rPr>
              <w:t xml:space="preserve">VERIFICAREA ELIGIBILITĂȚII </w:t>
            </w:r>
            <w:r w:rsidR="00B83B85">
              <w:rPr>
                <w:b/>
                <w:bCs/>
                <w:sz w:val="18"/>
                <w:szCs w:val="18"/>
                <w:lang w:val="it-IT"/>
              </w:rPr>
              <w:t>CERERII DE FINANȚARE</w:t>
            </w:r>
          </w:p>
        </w:tc>
      </w:tr>
      <w:tr w:rsidR="00C61DD2" w:rsidRPr="00EB016F" w14:paraId="1F99EAB9" w14:textId="77777777" w:rsidTr="000F5CBC">
        <w:trPr>
          <w:trHeight w:val="20"/>
          <w:tblHeader/>
        </w:trPr>
        <w:tc>
          <w:tcPr>
            <w:tcW w:w="5000" w:type="pct"/>
            <w:gridSpan w:val="10"/>
            <w:shd w:val="clear" w:color="auto" w:fill="BFBFBF" w:themeFill="background1" w:themeFillShade="BF"/>
          </w:tcPr>
          <w:p w14:paraId="10BF8D3C" w14:textId="29F2F0F0" w:rsidR="00C61DD2" w:rsidRPr="00EB016F" w:rsidRDefault="00C61DD2" w:rsidP="00C61DD2">
            <w:pPr>
              <w:rPr>
                <w:b/>
                <w:sz w:val="18"/>
                <w:szCs w:val="18"/>
                <w:lang w:val="it-IT"/>
              </w:rPr>
            </w:pPr>
            <w:r w:rsidRPr="00EB016F">
              <w:rPr>
                <w:b/>
                <w:sz w:val="18"/>
                <w:szCs w:val="18"/>
                <w:lang w:val="it-IT"/>
              </w:rPr>
              <w:t>A</w:t>
            </w:r>
            <w:r w:rsidR="001E3EFF">
              <w:rPr>
                <w:b/>
                <w:sz w:val="18"/>
                <w:szCs w:val="18"/>
                <w:lang w:val="it-IT"/>
              </w:rPr>
              <w:t xml:space="preserve">. ELIGIBILITATEA SOLICITANTULUI </w:t>
            </w:r>
          </w:p>
        </w:tc>
      </w:tr>
      <w:tr w:rsidR="00C61DD2" w:rsidRPr="00EB016F" w14:paraId="42E1CF48" w14:textId="77777777" w:rsidTr="00EB016F">
        <w:trPr>
          <w:trHeight w:val="20"/>
          <w:tblHeader/>
        </w:trPr>
        <w:tc>
          <w:tcPr>
            <w:tcW w:w="3194" w:type="pct"/>
          </w:tcPr>
          <w:p w14:paraId="34AB5735" w14:textId="77777777" w:rsidR="00C61DD2" w:rsidRPr="00EB016F" w:rsidRDefault="00C61DD2" w:rsidP="00945087">
            <w:pPr>
              <w:numPr>
                <w:ilvl w:val="0"/>
                <w:numId w:val="3"/>
              </w:numPr>
              <w:spacing w:before="40" w:after="40"/>
              <w:rPr>
                <w:b/>
                <w:sz w:val="18"/>
                <w:szCs w:val="18"/>
              </w:rPr>
            </w:pPr>
            <w:r w:rsidRPr="00EB016F">
              <w:rPr>
                <w:b/>
                <w:sz w:val="18"/>
                <w:szCs w:val="18"/>
              </w:rPr>
              <w:t>Forma de constituire a solicitantului</w:t>
            </w:r>
          </w:p>
          <w:p w14:paraId="1243AC8A" w14:textId="437468E7" w:rsidR="00C61DD2" w:rsidRPr="00EB016F" w:rsidRDefault="00C61DD2" w:rsidP="00C61DD2">
            <w:pPr>
              <w:pStyle w:val="Header"/>
              <w:numPr>
                <w:ilvl w:val="0"/>
                <w:numId w:val="39"/>
              </w:numPr>
              <w:tabs>
                <w:tab w:val="clear" w:pos="4320"/>
                <w:tab w:val="center" w:pos="639"/>
              </w:tabs>
              <w:jc w:val="both"/>
              <w:rPr>
                <w:sz w:val="18"/>
                <w:szCs w:val="18"/>
                <w:lang w:val="it-IT"/>
              </w:rPr>
            </w:pPr>
            <w:r w:rsidRPr="00EB016F">
              <w:rPr>
                <w:sz w:val="18"/>
                <w:szCs w:val="18"/>
                <w:lang w:val="it-IT"/>
              </w:rPr>
              <w:t xml:space="preserve">Solicitantul se încadrează în categoria solicitanților eligibili în conformitate cu prevederile Ghidului specific: </w:t>
            </w:r>
          </w:p>
          <w:p w14:paraId="28F2FA49" w14:textId="0F7750EE" w:rsidR="00C61DD2" w:rsidRPr="00EB016F" w:rsidRDefault="00C61DD2" w:rsidP="00C61DD2">
            <w:pPr>
              <w:pStyle w:val="Header"/>
              <w:tabs>
                <w:tab w:val="clear" w:pos="4320"/>
                <w:tab w:val="center" w:pos="639"/>
              </w:tabs>
              <w:ind w:left="360"/>
              <w:jc w:val="both"/>
              <w:rPr>
                <w:sz w:val="18"/>
                <w:szCs w:val="18"/>
              </w:rPr>
            </w:pPr>
            <w:r w:rsidRPr="00EB016F">
              <w:rPr>
                <w:sz w:val="18"/>
                <w:szCs w:val="18"/>
                <w:lang w:val="it-IT"/>
              </w:rPr>
              <w:t>Unitate administrativ-teritorială din mediul urban, sector al municipiului Bucureşti, definite conform Legii administrației publice locale nr. 215/2001, republicată, cu modificările și completările ulterioare.</w:t>
            </w:r>
          </w:p>
        </w:tc>
        <w:tc>
          <w:tcPr>
            <w:tcW w:w="199" w:type="pct"/>
            <w:shd w:val="clear" w:color="auto" w:fill="auto"/>
          </w:tcPr>
          <w:p w14:paraId="0C7879E5" w14:textId="77777777" w:rsidR="00C61DD2" w:rsidRPr="00EB016F" w:rsidRDefault="00C61DD2" w:rsidP="00C61DD2">
            <w:pPr>
              <w:jc w:val="center"/>
              <w:rPr>
                <w:sz w:val="18"/>
                <w:szCs w:val="18"/>
                <w:lang w:val="it-IT"/>
              </w:rPr>
            </w:pPr>
          </w:p>
        </w:tc>
        <w:tc>
          <w:tcPr>
            <w:tcW w:w="200" w:type="pct"/>
            <w:shd w:val="clear" w:color="auto" w:fill="auto"/>
          </w:tcPr>
          <w:p w14:paraId="04E90296" w14:textId="77777777" w:rsidR="00C61DD2" w:rsidRPr="00EB016F" w:rsidRDefault="00C61DD2" w:rsidP="00C61DD2">
            <w:pPr>
              <w:rPr>
                <w:sz w:val="18"/>
                <w:szCs w:val="18"/>
                <w:lang w:val="it-IT"/>
              </w:rPr>
            </w:pPr>
          </w:p>
        </w:tc>
        <w:tc>
          <w:tcPr>
            <w:tcW w:w="220" w:type="pct"/>
            <w:shd w:val="clear" w:color="auto" w:fill="auto"/>
          </w:tcPr>
          <w:p w14:paraId="7A14F766" w14:textId="77777777" w:rsidR="00C61DD2" w:rsidRPr="00EB016F" w:rsidRDefault="00C61DD2" w:rsidP="00C61DD2">
            <w:pPr>
              <w:rPr>
                <w:sz w:val="18"/>
                <w:szCs w:val="18"/>
                <w:lang w:val="it-IT"/>
              </w:rPr>
            </w:pPr>
          </w:p>
        </w:tc>
        <w:tc>
          <w:tcPr>
            <w:tcW w:w="279" w:type="pct"/>
            <w:shd w:val="clear" w:color="auto" w:fill="auto"/>
          </w:tcPr>
          <w:p w14:paraId="11640C21" w14:textId="77777777" w:rsidR="00C61DD2" w:rsidRPr="00EB016F" w:rsidRDefault="00C61DD2" w:rsidP="00C61DD2">
            <w:pPr>
              <w:rPr>
                <w:sz w:val="18"/>
                <w:szCs w:val="18"/>
                <w:lang w:val="it-IT"/>
              </w:rPr>
            </w:pPr>
          </w:p>
        </w:tc>
        <w:tc>
          <w:tcPr>
            <w:tcW w:w="200" w:type="pct"/>
            <w:shd w:val="clear" w:color="auto" w:fill="auto"/>
          </w:tcPr>
          <w:p w14:paraId="4631FC12" w14:textId="77777777" w:rsidR="00C61DD2" w:rsidRPr="00EB016F" w:rsidRDefault="00C61DD2" w:rsidP="00C61DD2">
            <w:pPr>
              <w:rPr>
                <w:sz w:val="18"/>
                <w:szCs w:val="18"/>
                <w:lang w:val="it-IT"/>
              </w:rPr>
            </w:pPr>
          </w:p>
        </w:tc>
        <w:tc>
          <w:tcPr>
            <w:tcW w:w="200" w:type="pct"/>
            <w:shd w:val="clear" w:color="auto" w:fill="auto"/>
          </w:tcPr>
          <w:p w14:paraId="06A00D38" w14:textId="77777777" w:rsidR="00C61DD2" w:rsidRPr="00EB016F" w:rsidRDefault="00C61DD2" w:rsidP="00C61DD2">
            <w:pPr>
              <w:rPr>
                <w:sz w:val="18"/>
                <w:szCs w:val="18"/>
                <w:lang w:val="it-IT"/>
              </w:rPr>
            </w:pPr>
          </w:p>
        </w:tc>
        <w:tc>
          <w:tcPr>
            <w:tcW w:w="200" w:type="pct"/>
            <w:shd w:val="clear" w:color="auto" w:fill="auto"/>
          </w:tcPr>
          <w:p w14:paraId="4527C62E" w14:textId="77777777" w:rsidR="00C61DD2" w:rsidRPr="00EB016F" w:rsidRDefault="00C61DD2" w:rsidP="00C61DD2">
            <w:pPr>
              <w:rPr>
                <w:sz w:val="18"/>
                <w:szCs w:val="18"/>
                <w:lang w:val="it-IT"/>
              </w:rPr>
            </w:pPr>
          </w:p>
        </w:tc>
        <w:tc>
          <w:tcPr>
            <w:tcW w:w="308" w:type="pct"/>
            <w:gridSpan w:val="2"/>
            <w:shd w:val="clear" w:color="auto" w:fill="auto"/>
          </w:tcPr>
          <w:p w14:paraId="21EAAC54" w14:textId="77777777" w:rsidR="00C61DD2" w:rsidRPr="00EB016F" w:rsidRDefault="00C61DD2" w:rsidP="00C61DD2">
            <w:pPr>
              <w:rPr>
                <w:sz w:val="18"/>
                <w:szCs w:val="18"/>
                <w:lang w:val="it-IT"/>
              </w:rPr>
            </w:pPr>
          </w:p>
        </w:tc>
      </w:tr>
      <w:tr w:rsidR="00C61DD2" w:rsidRPr="00EB016F" w14:paraId="232769F6" w14:textId="77777777" w:rsidTr="00EB016F">
        <w:trPr>
          <w:trHeight w:val="20"/>
          <w:tblHeader/>
        </w:trPr>
        <w:tc>
          <w:tcPr>
            <w:tcW w:w="3194" w:type="pct"/>
          </w:tcPr>
          <w:p w14:paraId="410FB85F" w14:textId="4B5D11C8" w:rsidR="00C61DD2" w:rsidRPr="00EB016F" w:rsidRDefault="00C61DD2" w:rsidP="00945087">
            <w:pPr>
              <w:numPr>
                <w:ilvl w:val="0"/>
                <w:numId w:val="3"/>
              </w:numPr>
              <w:spacing w:before="40" w:after="40"/>
              <w:rPr>
                <w:b/>
                <w:sz w:val="18"/>
                <w:szCs w:val="18"/>
              </w:rPr>
            </w:pPr>
            <w:r>
              <w:rPr>
                <w:b/>
                <w:sz w:val="18"/>
                <w:szCs w:val="18"/>
              </w:rPr>
              <w:t>Eligibilitatea</w:t>
            </w:r>
            <w:r w:rsidR="00F151BF">
              <w:rPr>
                <w:b/>
                <w:sz w:val="18"/>
                <w:szCs w:val="18"/>
              </w:rPr>
              <w:t xml:space="preserve"> solicitantului și/sau a</w:t>
            </w:r>
            <w:r>
              <w:rPr>
                <w:b/>
                <w:sz w:val="18"/>
                <w:szCs w:val="18"/>
              </w:rPr>
              <w:t xml:space="preserve"> reprezentantului legal</w:t>
            </w:r>
          </w:p>
          <w:p w14:paraId="7B5E338B" w14:textId="5BD268E4" w:rsidR="00C61DD2" w:rsidRPr="00EB016F" w:rsidRDefault="00C61DD2" w:rsidP="00945087">
            <w:pPr>
              <w:pStyle w:val="Header"/>
              <w:numPr>
                <w:ilvl w:val="0"/>
                <w:numId w:val="68"/>
              </w:numPr>
              <w:tabs>
                <w:tab w:val="clear" w:pos="4320"/>
                <w:tab w:val="center" w:pos="639"/>
              </w:tabs>
              <w:jc w:val="both"/>
              <w:rPr>
                <w:sz w:val="18"/>
                <w:szCs w:val="18"/>
              </w:rPr>
            </w:pPr>
            <w:r w:rsidRPr="001215D2">
              <w:rPr>
                <w:sz w:val="18"/>
                <w:szCs w:val="18"/>
              </w:rPr>
              <w:t xml:space="preserve">Solicitantul și/sau </w:t>
            </w:r>
            <w:r w:rsidRPr="00EB016F">
              <w:rPr>
                <w:sz w:val="18"/>
                <w:szCs w:val="18"/>
              </w:rPr>
              <w:t>reprezentantul legal, NU se încadrează în niciuna din situațiile prezentate în declarația de eligibilitate?</w:t>
            </w:r>
          </w:p>
          <w:p w14:paraId="02EC63B4" w14:textId="5BE38EA2" w:rsidR="00C61DD2" w:rsidRPr="00EB016F" w:rsidRDefault="00C61DD2" w:rsidP="00C61DD2">
            <w:pPr>
              <w:pStyle w:val="BodyText"/>
              <w:spacing w:before="0" w:after="0"/>
              <w:jc w:val="both"/>
              <w:rPr>
                <w:rFonts w:ascii="Trebuchet MS" w:hAnsi="Trebuchet MS" w:cs="Times New Roman"/>
                <w:i/>
                <w:iCs w:val="0"/>
                <w:color w:val="7030A0"/>
                <w:sz w:val="18"/>
                <w:szCs w:val="18"/>
              </w:rPr>
            </w:pPr>
            <w:r w:rsidRPr="00EB016F">
              <w:rPr>
                <w:rFonts w:ascii="Trebuchet MS" w:hAnsi="Trebuchet MS" w:cs="Times New Roman"/>
                <w:i/>
                <w:iCs w:val="0"/>
                <w:sz w:val="18"/>
                <w:szCs w:val="18"/>
              </w:rPr>
              <w:t>Se va verifica includerea elementelor mai sus-menționate în cadrul declarației de eligibilitate (Model B - Declaraţia de eligibilitate din cadrul Anexei 3.1.A.1 la Ghidul specific).</w:t>
            </w:r>
          </w:p>
        </w:tc>
        <w:tc>
          <w:tcPr>
            <w:tcW w:w="199" w:type="pct"/>
            <w:shd w:val="clear" w:color="auto" w:fill="auto"/>
          </w:tcPr>
          <w:p w14:paraId="41B9B433" w14:textId="77777777" w:rsidR="00C61DD2" w:rsidRPr="00EB016F" w:rsidRDefault="00C61DD2" w:rsidP="00C61DD2">
            <w:pPr>
              <w:jc w:val="center"/>
              <w:rPr>
                <w:strike/>
                <w:sz w:val="18"/>
                <w:szCs w:val="18"/>
                <w:lang w:val="it-IT"/>
              </w:rPr>
            </w:pPr>
          </w:p>
        </w:tc>
        <w:tc>
          <w:tcPr>
            <w:tcW w:w="200" w:type="pct"/>
            <w:shd w:val="clear" w:color="auto" w:fill="auto"/>
          </w:tcPr>
          <w:p w14:paraId="0C42F122" w14:textId="77777777" w:rsidR="00C61DD2" w:rsidRPr="00EB016F" w:rsidRDefault="00C61DD2" w:rsidP="00C61DD2">
            <w:pPr>
              <w:rPr>
                <w:strike/>
                <w:sz w:val="18"/>
                <w:szCs w:val="18"/>
                <w:lang w:val="it-IT"/>
              </w:rPr>
            </w:pPr>
          </w:p>
        </w:tc>
        <w:tc>
          <w:tcPr>
            <w:tcW w:w="220" w:type="pct"/>
            <w:shd w:val="clear" w:color="auto" w:fill="auto"/>
          </w:tcPr>
          <w:p w14:paraId="7F295F58" w14:textId="77777777" w:rsidR="00C61DD2" w:rsidRPr="00EB016F" w:rsidRDefault="00C61DD2" w:rsidP="00C61DD2">
            <w:pPr>
              <w:rPr>
                <w:strike/>
                <w:sz w:val="18"/>
                <w:szCs w:val="18"/>
                <w:lang w:val="it-IT"/>
              </w:rPr>
            </w:pPr>
          </w:p>
        </w:tc>
        <w:tc>
          <w:tcPr>
            <w:tcW w:w="279" w:type="pct"/>
            <w:shd w:val="clear" w:color="auto" w:fill="auto"/>
          </w:tcPr>
          <w:p w14:paraId="713BA36F" w14:textId="77777777" w:rsidR="00C61DD2" w:rsidRPr="00EB016F" w:rsidRDefault="00C61DD2" w:rsidP="00C61DD2">
            <w:pPr>
              <w:rPr>
                <w:strike/>
                <w:sz w:val="18"/>
                <w:szCs w:val="18"/>
                <w:lang w:val="it-IT"/>
              </w:rPr>
            </w:pPr>
          </w:p>
        </w:tc>
        <w:tc>
          <w:tcPr>
            <w:tcW w:w="200" w:type="pct"/>
            <w:shd w:val="clear" w:color="auto" w:fill="auto"/>
          </w:tcPr>
          <w:p w14:paraId="17F9CBE4" w14:textId="77777777" w:rsidR="00C61DD2" w:rsidRPr="00EB016F" w:rsidRDefault="00C61DD2" w:rsidP="00C61DD2">
            <w:pPr>
              <w:rPr>
                <w:strike/>
                <w:sz w:val="18"/>
                <w:szCs w:val="18"/>
                <w:lang w:val="it-IT"/>
              </w:rPr>
            </w:pPr>
          </w:p>
        </w:tc>
        <w:tc>
          <w:tcPr>
            <w:tcW w:w="200" w:type="pct"/>
            <w:shd w:val="clear" w:color="auto" w:fill="auto"/>
          </w:tcPr>
          <w:p w14:paraId="650FB953" w14:textId="77777777" w:rsidR="00C61DD2" w:rsidRPr="00EB016F" w:rsidRDefault="00C61DD2" w:rsidP="00C61DD2">
            <w:pPr>
              <w:rPr>
                <w:strike/>
                <w:sz w:val="18"/>
                <w:szCs w:val="18"/>
                <w:lang w:val="it-IT"/>
              </w:rPr>
            </w:pPr>
          </w:p>
        </w:tc>
        <w:tc>
          <w:tcPr>
            <w:tcW w:w="200" w:type="pct"/>
            <w:shd w:val="clear" w:color="auto" w:fill="auto"/>
          </w:tcPr>
          <w:p w14:paraId="27459AA4" w14:textId="77777777" w:rsidR="00C61DD2" w:rsidRPr="00EB016F" w:rsidRDefault="00C61DD2" w:rsidP="00C61DD2">
            <w:pPr>
              <w:rPr>
                <w:strike/>
                <w:sz w:val="18"/>
                <w:szCs w:val="18"/>
                <w:lang w:val="it-IT"/>
              </w:rPr>
            </w:pPr>
          </w:p>
        </w:tc>
        <w:tc>
          <w:tcPr>
            <w:tcW w:w="308" w:type="pct"/>
            <w:gridSpan w:val="2"/>
            <w:shd w:val="clear" w:color="auto" w:fill="auto"/>
          </w:tcPr>
          <w:p w14:paraId="344A583A" w14:textId="77777777" w:rsidR="00C61DD2" w:rsidRPr="00EB016F" w:rsidRDefault="00C61DD2" w:rsidP="00C61DD2">
            <w:pPr>
              <w:rPr>
                <w:strike/>
                <w:sz w:val="18"/>
                <w:szCs w:val="18"/>
                <w:lang w:val="it-IT"/>
              </w:rPr>
            </w:pPr>
          </w:p>
        </w:tc>
      </w:tr>
      <w:tr w:rsidR="00C61DD2" w:rsidRPr="00EB016F" w14:paraId="41BDB856" w14:textId="77777777" w:rsidTr="00EB016F">
        <w:trPr>
          <w:trHeight w:val="20"/>
          <w:tblHeader/>
        </w:trPr>
        <w:tc>
          <w:tcPr>
            <w:tcW w:w="3194" w:type="pct"/>
          </w:tcPr>
          <w:p w14:paraId="1A48531D" w14:textId="77777777" w:rsidR="00C61DD2" w:rsidRPr="00EB016F" w:rsidRDefault="00C61DD2" w:rsidP="00945087">
            <w:pPr>
              <w:numPr>
                <w:ilvl w:val="0"/>
                <w:numId w:val="3"/>
              </w:numPr>
              <w:spacing w:before="40" w:after="40"/>
              <w:rPr>
                <w:b/>
                <w:sz w:val="18"/>
                <w:szCs w:val="18"/>
              </w:rPr>
            </w:pPr>
            <w:r w:rsidRPr="00EB016F">
              <w:rPr>
                <w:b/>
                <w:sz w:val="18"/>
                <w:szCs w:val="18"/>
              </w:rPr>
              <w:t xml:space="preserve">Contribuţia financiară a solicitantului </w:t>
            </w:r>
          </w:p>
          <w:p w14:paraId="17682B4C" w14:textId="33445D17" w:rsidR="00C61DD2" w:rsidRPr="00EB016F" w:rsidRDefault="00C61DD2" w:rsidP="00C61DD2">
            <w:pPr>
              <w:pStyle w:val="Header"/>
              <w:numPr>
                <w:ilvl w:val="0"/>
                <w:numId w:val="40"/>
              </w:numPr>
              <w:tabs>
                <w:tab w:val="clear" w:pos="4320"/>
                <w:tab w:val="center" w:pos="639"/>
              </w:tabs>
              <w:jc w:val="both"/>
              <w:rPr>
                <w:color w:val="FF0000"/>
                <w:sz w:val="18"/>
                <w:szCs w:val="18"/>
              </w:rPr>
            </w:pPr>
            <w:r w:rsidRPr="00EB016F">
              <w:rPr>
                <w:sz w:val="18"/>
                <w:szCs w:val="18"/>
              </w:rPr>
              <w:t>Contribuția financiară asumată prin declarația de angajament (Modelul C din cadrul Anexei 3.1.A-1 a Ghidului Specific) corespunde valorii din cadrul cererii de finanțare?</w:t>
            </w:r>
          </w:p>
          <w:p w14:paraId="3F898459" w14:textId="127555B1" w:rsidR="00C61DD2" w:rsidRPr="00EB016F" w:rsidRDefault="00C61DD2" w:rsidP="00C61DD2">
            <w:pPr>
              <w:pStyle w:val="BodyText"/>
              <w:tabs>
                <w:tab w:val="center" w:pos="313"/>
              </w:tabs>
              <w:spacing w:before="0" w:after="0"/>
              <w:jc w:val="both"/>
              <w:rPr>
                <w:rFonts w:ascii="Trebuchet MS" w:hAnsi="Trebuchet MS" w:cs="Times New Roman"/>
                <w:iCs w:val="0"/>
                <w:sz w:val="18"/>
                <w:szCs w:val="18"/>
              </w:rPr>
            </w:pPr>
            <w:r w:rsidRPr="00EB016F">
              <w:rPr>
                <w:rFonts w:ascii="Trebuchet MS" w:hAnsi="Trebuchet MS" w:cs="Times New Roman"/>
                <w:i/>
                <w:iCs w:val="0"/>
                <w:sz w:val="18"/>
                <w:szCs w:val="18"/>
              </w:rPr>
              <w:t>Se va verifica includerea elementelor mai sus-menționate în cadrul declarației de angajament – Modelul C din cadrul Anexei 3.1.A-1 a Ghidului Specific</w:t>
            </w:r>
            <w:r w:rsidRPr="00EB016F">
              <w:rPr>
                <w:rFonts w:ascii="Trebuchet MS" w:hAnsi="Trebuchet MS" w:cs="Times New Roman"/>
                <w:iCs w:val="0"/>
                <w:sz w:val="18"/>
                <w:szCs w:val="18"/>
              </w:rPr>
              <w:t>.</w:t>
            </w:r>
          </w:p>
          <w:p w14:paraId="03F198D8" w14:textId="4377BE05" w:rsidR="00C61DD2" w:rsidRDefault="00C61DD2" w:rsidP="00C61DD2">
            <w:pPr>
              <w:pStyle w:val="Header"/>
              <w:numPr>
                <w:ilvl w:val="0"/>
                <w:numId w:val="40"/>
              </w:numPr>
              <w:tabs>
                <w:tab w:val="clear" w:pos="4320"/>
                <w:tab w:val="center" w:pos="639"/>
              </w:tabs>
              <w:jc w:val="both"/>
              <w:rPr>
                <w:sz w:val="18"/>
                <w:szCs w:val="18"/>
              </w:rPr>
            </w:pPr>
            <w:r w:rsidRPr="00EB016F">
              <w:rPr>
                <w:sz w:val="18"/>
                <w:szCs w:val="18"/>
              </w:rPr>
              <w:t>Contribuţia financiară asumată prin declarația de angajament (contribuţia proprie și contribuția ce revine asociației/ilor de proprietari) reprezintă minim rata de cofinanţare prevăzută în Ghidul Specific?</w:t>
            </w:r>
          </w:p>
          <w:p w14:paraId="19F9452B" w14:textId="77777777" w:rsidR="00C61DD2" w:rsidRPr="00945087" w:rsidRDefault="00C61DD2" w:rsidP="00945087">
            <w:pPr>
              <w:pStyle w:val="Header"/>
              <w:numPr>
                <w:ilvl w:val="0"/>
                <w:numId w:val="40"/>
              </w:numPr>
              <w:tabs>
                <w:tab w:val="clear" w:pos="4320"/>
                <w:tab w:val="center" w:pos="639"/>
              </w:tabs>
              <w:jc w:val="both"/>
              <w:rPr>
                <w:sz w:val="18"/>
                <w:szCs w:val="18"/>
              </w:rPr>
            </w:pPr>
            <w:r w:rsidRPr="00945087">
              <w:rPr>
                <w:i/>
                <w:sz w:val="18"/>
                <w:szCs w:val="18"/>
              </w:rPr>
              <w:t>Pentru proiectele de investiţii pentru care execuţia de lucrări a fost demarată, însă  investițiile nu au fost încheiate în mod fizic, în cazul în care lucrările nu au fost implementate integral până la depunerea cererii de finanțare, precum și în cazul în care s-a atribuit contractul de lucrări înainte de depunerea cererii de finanţare</w:t>
            </w:r>
            <w:r w:rsidRPr="00945087">
              <w:rPr>
                <w:sz w:val="18"/>
                <w:szCs w:val="18"/>
              </w:rPr>
              <w:t>, se va verifica hotărârea de aprobare a proiectului</w:t>
            </w:r>
          </w:p>
          <w:p w14:paraId="0ADF5199" w14:textId="77777777" w:rsidR="00F71422" w:rsidRDefault="00F71422" w:rsidP="00F71422">
            <w:pPr>
              <w:pStyle w:val="Header"/>
              <w:tabs>
                <w:tab w:val="clear" w:pos="4320"/>
                <w:tab w:val="center" w:pos="639"/>
              </w:tabs>
              <w:jc w:val="both"/>
              <w:rPr>
                <w:sz w:val="18"/>
                <w:szCs w:val="18"/>
              </w:rPr>
            </w:pPr>
          </w:p>
          <w:p w14:paraId="344A1F4B" w14:textId="77777777" w:rsidR="00F71422" w:rsidRDefault="00F71422" w:rsidP="00F71422">
            <w:pPr>
              <w:pStyle w:val="Header"/>
              <w:tabs>
                <w:tab w:val="clear" w:pos="4320"/>
                <w:tab w:val="center" w:pos="639"/>
              </w:tabs>
              <w:jc w:val="both"/>
              <w:rPr>
                <w:sz w:val="18"/>
                <w:szCs w:val="18"/>
              </w:rPr>
            </w:pPr>
          </w:p>
          <w:p w14:paraId="3D2D5C04" w14:textId="603C4C8A" w:rsidR="00F71422" w:rsidRPr="00EB016F" w:rsidRDefault="00F71422" w:rsidP="00F71422">
            <w:pPr>
              <w:pStyle w:val="Header"/>
              <w:tabs>
                <w:tab w:val="clear" w:pos="4320"/>
                <w:tab w:val="center" w:pos="639"/>
              </w:tabs>
              <w:jc w:val="both"/>
              <w:rPr>
                <w:sz w:val="18"/>
                <w:szCs w:val="18"/>
              </w:rPr>
            </w:pPr>
          </w:p>
        </w:tc>
        <w:tc>
          <w:tcPr>
            <w:tcW w:w="199" w:type="pct"/>
            <w:shd w:val="clear" w:color="auto" w:fill="auto"/>
          </w:tcPr>
          <w:p w14:paraId="102FD076" w14:textId="77777777" w:rsidR="00C61DD2" w:rsidRPr="00EB016F" w:rsidRDefault="00C61DD2" w:rsidP="00C61DD2">
            <w:pPr>
              <w:jc w:val="center"/>
              <w:rPr>
                <w:sz w:val="18"/>
                <w:szCs w:val="18"/>
                <w:lang w:val="it-IT"/>
              </w:rPr>
            </w:pPr>
          </w:p>
        </w:tc>
        <w:tc>
          <w:tcPr>
            <w:tcW w:w="200" w:type="pct"/>
            <w:shd w:val="clear" w:color="auto" w:fill="auto"/>
          </w:tcPr>
          <w:p w14:paraId="155CF6FE" w14:textId="77777777" w:rsidR="00C61DD2" w:rsidRPr="00EB016F" w:rsidRDefault="00C61DD2" w:rsidP="00C61DD2">
            <w:pPr>
              <w:rPr>
                <w:sz w:val="18"/>
                <w:szCs w:val="18"/>
                <w:lang w:val="it-IT"/>
              </w:rPr>
            </w:pPr>
          </w:p>
        </w:tc>
        <w:tc>
          <w:tcPr>
            <w:tcW w:w="220" w:type="pct"/>
            <w:shd w:val="clear" w:color="auto" w:fill="auto"/>
          </w:tcPr>
          <w:p w14:paraId="2A7C23A0" w14:textId="77777777" w:rsidR="00C61DD2" w:rsidRPr="00EB016F" w:rsidRDefault="00C61DD2" w:rsidP="00C61DD2">
            <w:pPr>
              <w:rPr>
                <w:sz w:val="18"/>
                <w:szCs w:val="18"/>
                <w:lang w:val="it-IT"/>
              </w:rPr>
            </w:pPr>
          </w:p>
        </w:tc>
        <w:tc>
          <w:tcPr>
            <w:tcW w:w="279" w:type="pct"/>
            <w:shd w:val="clear" w:color="auto" w:fill="auto"/>
          </w:tcPr>
          <w:p w14:paraId="776F7130" w14:textId="77777777" w:rsidR="00C61DD2" w:rsidRPr="00EB016F" w:rsidRDefault="00C61DD2" w:rsidP="00C61DD2">
            <w:pPr>
              <w:rPr>
                <w:sz w:val="18"/>
                <w:szCs w:val="18"/>
                <w:lang w:val="it-IT"/>
              </w:rPr>
            </w:pPr>
          </w:p>
        </w:tc>
        <w:tc>
          <w:tcPr>
            <w:tcW w:w="200" w:type="pct"/>
            <w:shd w:val="clear" w:color="auto" w:fill="auto"/>
          </w:tcPr>
          <w:p w14:paraId="095623E5" w14:textId="77777777" w:rsidR="00C61DD2" w:rsidRPr="00EB016F" w:rsidRDefault="00C61DD2" w:rsidP="00C61DD2">
            <w:pPr>
              <w:rPr>
                <w:sz w:val="18"/>
                <w:szCs w:val="18"/>
                <w:lang w:val="it-IT"/>
              </w:rPr>
            </w:pPr>
          </w:p>
        </w:tc>
        <w:tc>
          <w:tcPr>
            <w:tcW w:w="200" w:type="pct"/>
            <w:shd w:val="clear" w:color="auto" w:fill="auto"/>
          </w:tcPr>
          <w:p w14:paraId="48ABB992" w14:textId="77777777" w:rsidR="00C61DD2" w:rsidRPr="00EB016F" w:rsidRDefault="00C61DD2" w:rsidP="00C61DD2">
            <w:pPr>
              <w:rPr>
                <w:sz w:val="18"/>
                <w:szCs w:val="18"/>
                <w:lang w:val="it-IT"/>
              </w:rPr>
            </w:pPr>
          </w:p>
        </w:tc>
        <w:tc>
          <w:tcPr>
            <w:tcW w:w="200" w:type="pct"/>
            <w:shd w:val="clear" w:color="auto" w:fill="auto"/>
          </w:tcPr>
          <w:p w14:paraId="7EFAE469" w14:textId="77777777" w:rsidR="00C61DD2" w:rsidRPr="00EB016F" w:rsidRDefault="00C61DD2" w:rsidP="00C61DD2">
            <w:pPr>
              <w:rPr>
                <w:sz w:val="18"/>
                <w:szCs w:val="18"/>
                <w:lang w:val="it-IT"/>
              </w:rPr>
            </w:pPr>
          </w:p>
        </w:tc>
        <w:tc>
          <w:tcPr>
            <w:tcW w:w="308" w:type="pct"/>
            <w:gridSpan w:val="2"/>
            <w:shd w:val="clear" w:color="auto" w:fill="auto"/>
          </w:tcPr>
          <w:p w14:paraId="7A199032" w14:textId="77777777" w:rsidR="00C61DD2" w:rsidRPr="00EB016F" w:rsidRDefault="00C61DD2" w:rsidP="00C61DD2">
            <w:pPr>
              <w:rPr>
                <w:sz w:val="18"/>
                <w:szCs w:val="18"/>
                <w:lang w:val="it-IT"/>
              </w:rPr>
            </w:pPr>
          </w:p>
        </w:tc>
      </w:tr>
      <w:tr w:rsidR="00C61DD2" w:rsidRPr="00EB016F" w14:paraId="465CD6F4" w14:textId="77777777" w:rsidTr="000F5CBC">
        <w:trPr>
          <w:trHeight w:val="20"/>
          <w:tblHeader/>
        </w:trPr>
        <w:tc>
          <w:tcPr>
            <w:tcW w:w="5000" w:type="pct"/>
            <w:gridSpan w:val="10"/>
            <w:shd w:val="clear" w:color="auto" w:fill="D9D9D9" w:themeFill="background1" w:themeFillShade="D9"/>
          </w:tcPr>
          <w:p w14:paraId="0311364D" w14:textId="661795B2" w:rsidR="00C61DD2" w:rsidRPr="00EB016F" w:rsidRDefault="00F151BF" w:rsidP="00C61DD2">
            <w:pPr>
              <w:rPr>
                <w:sz w:val="18"/>
                <w:szCs w:val="18"/>
                <w:lang w:val="it-IT"/>
              </w:rPr>
            </w:pPr>
            <w:r>
              <w:rPr>
                <w:b/>
                <w:sz w:val="18"/>
                <w:szCs w:val="18"/>
                <w:highlight w:val="lightGray"/>
                <w:lang w:val="it-IT"/>
              </w:rPr>
              <w:lastRenderedPageBreak/>
              <w:t>B</w:t>
            </w:r>
            <w:r w:rsidR="00C61DD2" w:rsidRPr="00EB016F">
              <w:rPr>
                <w:b/>
                <w:sz w:val="18"/>
                <w:szCs w:val="18"/>
                <w:highlight w:val="lightGray"/>
                <w:lang w:val="it-IT"/>
              </w:rPr>
              <w:t xml:space="preserve">. ELIGIBILITATEA PROIECTULUI </w:t>
            </w:r>
            <w:r w:rsidR="00C61DD2" w:rsidRPr="00EB016F">
              <w:rPr>
                <w:b/>
                <w:sz w:val="18"/>
                <w:szCs w:val="18"/>
                <w:lang w:val="it-IT"/>
              </w:rPr>
              <w:t>SI A ACTIVITATILOR</w:t>
            </w:r>
          </w:p>
        </w:tc>
      </w:tr>
      <w:tr w:rsidR="00C61DD2" w:rsidRPr="00EB016F" w14:paraId="09D16CEE" w14:textId="77777777" w:rsidTr="00EB016F">
        <w:trPr>
          <w:trHeight w:val="20"/>
          <w:tblHeader/>
        </w:trPr>
        <w:tc>
          <w:tcPr>
            <w:tcW w:w="3194" w:type="pct"/>
          </w:tcPr>
          <w:p w14:paraId="46C76806" w14:textId="77777777" w:rsidR="00C61DD2" w:rsidRPr="00EB016F" w:rsidRDefault="00C61DD2" w:rsidP="00945087">
            <w:pPr>
              <w:numPr>
                <w:ilvl w:val="0"/>
                <w:numId w:val="3"/>
              </w:numPr>
              <w:spacing w:before="40" w:after="40"/>
              <w:rPr>
                <w:b/>
                <w:sz w:val="18"/>
                <w:szCs w:val="18"/>
              </w:rPr>
            </w:pPr>
            <w:r w:rsidRPr="00EB016F">
              <w:rPr>
                <w:b/>
                <w:sz w:val="18"/>
                <w:szCs w:val="18"/>
              </w:rPr>
              <w:t xml:space="preserve">Concordanţa cu documentele strategice relevante </w:t>
            </w:r>
          </w:p>
          <w:p w14:paraId="422DA864" w14:textId="56E91E83" w:rsidR="00C61DD2" w:rsidRPr="00EB016F" w:rsidRDefault="00C61DD2" w:rsidP="00C61DD2">
            <w:pPr>
              <w:pStyle w:val="Header"/>
              <w:numPr>
                <w:ilvl w:val="0"/>
                <w:numId w:val="42"/>
              </w:numPr>
              <w:tabs>
                <w:tab w:val="clear" w:pos="4320"/>
                <w:tab w:val="center" w:pos="639"/>
              </w:tabs>
              <w:jc w:val="both"/>
              <w:rPr>
                <w:b/>
                <w:sz w:val="18"/>
                <w:szCs w:val="18"/>
              </w:rPr>
            </w:pPr>
            <w:r w:rsidRPr="00EB016F">
              <w:rPr>
                <w:sz w:val="18"/>
                <w:szCs w:val="18"/>
              </w:rPr>
              <w:t>Documentul strategic relevant (document de sine stătător sau doar componente/secțiuni dezvoltate în cadrul unei strategii mai vaste) se adresează domeniului reducerii emisiilor de CO2/ creșterii eficienţei energetice şi include măsuri de creştere a eficienţei energetice pentru clădirile rezidentiale?</w:t>
            </w:r>
          </w:p>
        </w:tc>
        <w:tc>
          <w:tcPr>
            <w:tcW w:w="199" w:type="pct"/>
            <w:shd w:val="clear" w:color="auto" w:fill="auto"/>
          </w:tcPr>
          <w:p w14:paraId="6CA1DBFF" w14:textId="77777777" w:rsidR="00C61DD2" w:rsidRPr="00EB016F" w:rsidRDefault="00C61DD2" w:rsidP="00C61DD2">
            <w:pPr>
              <w:jc w:val="center"/>
              <w:rPr>
                <w:sz w:val="18"/>
                <w:szCs w:val="18"/>
                <w:lang w:val="it-IT"/>
              </w:rPr>
            </w:pPr>
          </w:p>
        </w:tc>
        <w:tc>
          <w:tcPr>
            <w:tcW w:w="200" w:type="pct"/>
            <w:shd w:val="clear" w:color="auto" w:fill="auto"/>
          </w:tcPr>
          <w:p w14:paraId="1881A40D" w14:textId="77777777" w:rsidR="00C61DD2" w:rsidRPr="00EB016F" w:rsidRDefault="00C61DD2" w:rsidP="00C61DD2">
            <w:pPr>
              <w:rPr>
                <w:sz w:val="18"/>
                <w:szCs w:val="18"/>
                <w:lang w:val="it-IT"/>
              </w:rPr>
            </w:pPr>
          </w:p>
        </w:tc>
        <w:tc>
          <w:tcPr>
            <w:tcW w:w="220" w:type="pct"/>
            <w:shd w:val="clear" w:color="auto" w:fill="auto"/>
          </w:tcPr>
          <w:p w14:paraId="407F351B" w14:textId="77777777" w:rsidR="00C61DD2" w:rsidRPr="00EB016F" w:rsidRDefault="00C61DD2" w:rsidP="00C61DD2">
            <w:pPr>
              <w:rPr>
                <w:sz w:val="18"/>
                <w:szCs w:val="18"/>
                <w:lang w:val="it-IT"/>
              </w:rPr>
            </w:pPr>
          </w:p>
        </w:tc>
        <w:tc>
          <w:tcPr>
            <w:tcW w:w="279" w:type="pct"/>
            <w:shd w:val="clear" w:color="auto" w:fill="auto"/>
          </w:tcPr>
          <w:p w14:paraId="6B2510FE" w14:textId="77777777" w:rsidR="00C61DD2" w:rsidRPr="00EB016F" w:rsidRDefault="00C61DD2" w:rsidP="00C61DD2">
            <w:pPr>
              <w:rPr>
                <w:sz w:val="18"/>
                <w:szCs w:val="18"/>
                <w:lang w:val="it-IT"/>
              </w:rPr>
            </w:pPr>
          </w:p>
        </w:tc>
        <w:tc>
          <w:tcPr>
            <w:tcW w:w="200" w:type="pct"/>
            <w:shd w:val="clear" w:color="auto" w:fill="auto"/>
          </w:tcPr>
          <w:p w14:paraId="0809C55B" w14:textId="77777777" w:rsidR="00C61DD2" w:rsidRPr="00EB016F" w:rsidRDefault="00C61DD2" w:rsidP="00C61DD2">
            <w:pPr>
              <w:rPr>
                <w:sz w:val="18"/>
                <w:szCs w:val="18"/>
                <w:lang w:val="it-IT"/>
              </w:rPr>
            </w:pPr>
          </w:p>
        </w:tc>
        <w:tc>
          <w:tcPr>
            <w:tcW w:w="200" w:type="pct"/>
            <w:shd w:val="clear" w:color="auto" w:fill="auto"/>
          </w:tcPr>
          <w:p w14:paraId="79E4E8E1" w14:textId="77777777" w:rsidR="00C61DD2" w:rsidRPr="00EB016F" w:rsidRDefault="00C61DD2" w:rsidP="00C61DD2">
            <w:pPr>
              <w:rPr>
                <w:sz w:val="18"/>
                <w:szCs w:val="18"/>
                <w:lang w:val="it-IT"/>
              </w:rPr>
            </w:pPr>
          </w:p>
        </w:tc>
        <w:tc>
          <w:tcPr>
            <w:tcW w:w="200" w:type="pct"/>
            <w:shd w:val="clear" w:color="auto" w:fill="auto"/>
          </w:tcPr>
          <w:p w14:paraId="5DC7021D" w14:textId="77777777" w:rsidR="00C61DD2" w:rsidRPr="00EB016F" w:rsidRDefault="00C61DD2" w:rsidP="00C61DD2">
            <w:pPr>
              <w:rPr>
                <w:sz w:val="18"/>
                <w:szCs w:val="18"/>
                <w:lang w:val="it-IT"/>
              </w:rPr>
            </w:pPr>
          </w:p>
        </w:tc>
        <w:tc>
          <w:tcPr>
            <w:tcW w:w="308" w:type="pct"/>
            <w:gridSpan w:val="2"/>
            <w:shd w:val="clear" w:color="auto" w:fill="auto"/>
          </w:tcPr>
          <w:p w14:paraId="36A8EE79" w14:textId="77777777" w:rsidR="00C61DD2" w:rsidRPr="00EB016F" w:rsidRDefault="00C61DD2" w:rsidP="00C61DD2">
            <w:pPr>
              <w:rPr>
                <w:sz w:val="18"/>
                <w:szCs w:val="18"/>
                <w:lang w:val="it-IT"/>
              </w:rPr>
            </w:pPr>
          </w:p>
        </w:tc>
      </w:tr>
      <w:tr w:rsidR="003D3DA4" w:rsidRPr="00EB016F" w14:paraId="33517440" w14:textId="77777777" w:rsidTr="00EB016F">
        <w:trPr>
          <w:trHeight w:val="20"/>
          <w:tblHeader/>
        </w:trPr>
        <w:tc>
          <w:tcPr>
            <w:tcW w:w="3194" w:type="pct"/>
          </w:tcPr>
          <w:p w14:paraId="3D568DB1" w14:textId="77777777" w:rsidR="003D3DA4" w:rsidRPr="003D3DA4" w:rsidRDefault="003D3DA4" w:rsidP="00945087">
            <w:pPr>
              <w:numPr>
                <w:ilvl w:val="0"/>
                <w:numId w:val="3"/>
              </w:numPr>
              <w:spacing w:before="40" w:after="40"/>
              <w:rPr>
                <w:b/>
                <w:sz w:val="18"/>
                <w:szCs w:val="18"/>
              </w:rPr>
            </w:pPr>
            <w:r w:rsidRPr="003D3DA4">
              <w:rPr>
                <w:b/>
                <w:sz w:val="18"/>
                <w:szCs w:val="18"/>
              </w:rPr>
              <w:t>Structura cererii de finanţare şi a componentelor</w:t>
            </w:r>
          </w:p>
          <w:p w14:paraId="5658ED01" w14:textId="1C977A55" w:rsidR="003D3DA4" w:rsidRPr="00EB016F" w:rsidRDefault="003D3DA4" w:rsidP="00945087">
            <w:pPr>
              <w:pStyle w:val="Header"/>
              <w:tabs>
                <w:tab w:val="clear" w:pos="4320"/>
                <w:tab w:val="center" w:pos="639"/>
              </w:tabs>
              <w:jc w:val="both"/>
              <w:rPr>
                <w:b/>
                <w:sz w:val="18"/>
                <w:szCs w:val="18"/>
              </w:rPr>
            </w:pPr>
            <w:bookmarkStart w:id="0" w:name="_GoBack"/>
            <w:bookmarkEnd w:id="0"/>
            <w:r>
              <w:rPr>
                <w:sz w:val="18"/>
                <w:szCs w:val="18"/>
              </w:rPr>
              <w:t xml:space="preserve">1. </w:t>
            </w:r>
            <w:r w:rsidRPr="003D3DA4">
              <w:rPr>
                <w:sz w:val="18"/>
                <w:szCs w:val="18"/>
              </w:rPr>
              <w:t>Cererea de finanţare include maxim 10 blocuri, fiecare dintre acestea constituind o „componentă”?</w:t>
            </w:r>
          </w:p>
        </w:tc>
        <w:tc>
          <w:tcPr>
            <w:tcW w:w="199" w:type="pct"/>
            <w:shd w:val="clear" w:color="auto" w:fill="auto"/>
          </w:tcPr>
          <w:p w14:paraId="2C891B4D" w14:textId="77777777" w:rsidR="003D3DA4" w:rsidRPr="00EB016F" w:rsidRDefault="003D3DA4" w:rsidP="00C61DD2">
            <w:pPr>
              <w:jc w:val="center"/>
              <w:rPr>
                <w:sz w:val="18"/>
                <w:szCs w:val="18"/>
                <w:lang w:val="it-IT"/>
              </w:rPr>
            </w:pPr>
          </w:p>
        </w:tc>
        <w:tc>
          <w:tcPr>
            <w:tcW w:w="200" w:type="pct"/>
            <w:shd w:val="clear" w:color="auto" w:fill="auto"/>
          </w:tcPr>
          <w:p w14:paraId="22E92DF2" w14:textId="77777777" w:rsidR="003D3DA4" w:rsidRPr="00EB016F" w:rsidRDefault="003D3DA4" w:rsidP="00C61DD2">
            <w:pPr>
              <w:rPr>
                <w:sz w:val="18"/>
                <w:szCs w:val="18"/>
                <w:lang w:val="it-IT"/>
              </w:rPr>
            </w:pPr>
          </w:p>
        </w:tc>
        <w:tc>
          <w:tcPr>
            <w:tcW w:w="220" w:type="pct"/>
            <w:shd w:val="clear" w:color="auto" w:fill="auto"/>
          </w:tcPr>
          <w:p w14:paraId="66944FA3" w14:textId="77777777" w:rsidR="003D3DA4" w:rsidRPr="00EB016F" w:rsidRDefault="003D3DA4" w:rsidP="00C61DD2">
            <w:pPr>
              <w:rPr>
                <w:sz w:val="18"/>
                <w:szCs w:val="18"/>
                <w:lang w:val="it-IT"/>
              </w:rPr>
            </w:pPr>
          </w:p>
        </w:tc>
        <w:tc>
          <w:tcPr>
            <w:tcW w:w="279" w:type="pct"/>
            <w:shd w:val="clear" w:color="auto" w:fill="auto"/>
          </w:tcPr>
          <w:p w14:paraId="62C01F4B" w14:textId="77777777" w:rsidR="003D3DA4" w:rsidRPr="00EB016F" w:rsidRDefault="003D3DA4" w:rsidP="00C61DD2">
            <w:pPr>
              <w:rPr>
                <w:sz w:val="18"/>
                <w:szCs w:val="18"/>
                <w:lang w:val="it-IT"/>
              </w:rPr>
            </w:pPr>
          </w:p>
        </w:tc>
        <w:tc>
          <w:tcPr>
            <w:tcW w:w="200" w:type="pct"/>
            <w:shd w:val="clear" w:color="auto" w:fill="auto"/>
          </w:tcPr>
          <w:p w14:paraId="7F7D5C7B" w14:textId="77777777" w:rsidR="003D3DA4" w:rsidRPr="00EB016F" w:rsidRDefault="003D3DA4" w:rsidP="00C61DD2">
            <w:pPr>
              <w:rPr>
                <w:sz w:val="18"/>
                <w:szCs w:val="18"/>
                <w:lang w:val="it-IT"/>
              </w:rPr>
            </w:pPr>
          </w:p>
        </w:tc>
        <w:tc>
          <w:tcPr>
            <w:tcW w:w="200" w:type="pct"/>
            <w:shd w:val="clear" w:color="auto" w:fill="auto"/>
          </w:tcPr>
          <w:p w14:paraId="0751CB88" w14:textId="77777777" w:rsidR="003D3DA4" w:rsidRPr="00EB016F" w:rsidRDefault="003D3DA4" w:rsidP="00C61DD2">
            <w:pPr>
              <w:rPr>
                <w:sz w:val="18"/>
                <w:szCs w:val="18"/>
                <w:lang w:val="it-IT"/>
              </w:rPr>
            </w:pPr>
          </w:p>
        </w:tc>
        <w:tc>
          <w:tcPr>
            <w:tcW w:w="200" w:type="pct"/>
            <w:shd w:val="clear" w:color="auto" w:fill="auto"/>
          </w:tcPr>
          <w:p w14:paraId="67F9C2CC" w14:textId="77777777" w:rsidR="003D3DA4" w:rsidRPr="00EB016F" w:rsidRDefault="003D3DA4" w:rsidP="00C61DD2">
            <w:pPr>
              <w:rPr>
                <w:sz w:val="18"/>
                <w:szCs w:val="18"/>
                <w:lang w:val="it-IT"/>
              </w:rPr>
            </w:pPr>
          </w:p>
        </w:tc>
        <w:tc>
          <w:tcPr>
            <w:tcW w:w="308" w:type="pct"/>
            <w:gridSpan w:val="2"/>
            <w:shd w:val="clear" w:color="auto" w:fill="auto"/>
          </w:tcPr>
          <w:p w14:paraId="73B2F442" w14:textId="77777777" w:rsidR="003D3DA4" w:rsidRPr="00EB016F" w:rsidRDefault="003D3DA4" w:rsidP="00C61DD2">
            <w:pPr>
              <w:rPr>
                <w:sz w:val="18"/>
                <w:szCs w:val="18"/>
                <w:lang w:val="it-IT"/>
              </w:rPr>
            </w:pPr>
          </w:p>
        </w:tc>
      </w:tr>
      <w:tr w:rsidR="00C61DD2" w:rsidRPr="00EB016F" w14:paraId="01698343" w14:textId="77777777" w:rsidTr="00EB016F">
        <w:trPr>
          <w:trHeight w:val="20"/>
          <w:tblHeader/>
        </w:trPr>
        <w:tc>
          <w:tcPr>
            <w:tcW w:w="3194" w:type="pct"/>
          </w:tcPr>
          <w:p w14:paraId="6DB82B83" w14:textId="00F3D589" w:rsidR="00C61DD2" w:rsidRPr="00EB016F" w:rsidRDefault="00C61DD2" w:rsidP="00945087">
            <w:pPr>
              <w:numPr>
                <w:ilvl w:val="0"/>
                <w:numId w:val="3"/>
              </w:numPr>
              <w:spacing w:before="40" w:after="40"/>
              <w:rPr>
                <w:b/>
                <w:sz w:val="18"/>
                <w:szCs w:val="18"/>
              </w:rPr>
            </w:pPr>
            <w:r w:rsidRPr="00EB016F">
              <w:rPr>
                <w:b/>
                <w:sz w:val="18"/>
                <w:szCs w:val="18"/>
              </w:rPr>
              <w:t>Limitele minime si maxime ale cererii de finanţare</w:t>
            </w:r>
          </w:p>
          <w:p w14:paraId="3A7E9D3D" w14:textId="7E6B7A8E" w:rsidR="00C61DD2" w:rsidRPr="00EB016F" w:rsidRDefault="00C61DD2" w:rsidP="00C61DD2">
            <w:pPr>
              <w:pStyle w:val="Header"/>
              <w:numPr>
                <w:ilvl w:val="0"/>
                <w:numId w:val="43"/>
              </w:numPr>
              <w:tabs>
                <w:tab w:val="clear" w:pos="4320"/>
                <w:tab w:val="center" w:pos="639"/>
              </w:tabs>
              <w:jc w:val="both"/>
              <w:rPr>
                <w:sz w:val="18"/>
                <w:szCs w:val="18"/>
              </w:rPr>
            </w:pPr>
            <w:r w:rsidRPr="00EB016F">
              <w:rPr>
                <w:rFonts w:eastAsia="SimSun"/>
                <w:sz w:val="18"/>
                <w:szCs w:val="18"/>
              </w:rPr>
              <w:t>Valoarea totală eligibilă a cererii de finanţare</w:t>
            </w:r>
            <w:r w:rsidR="00ED633E">
              <w:rPr>
                <w:sz w:val="18"/>
                <w:szCs w:val="18"/>
              </w:rPr>
              <w:t xml:space="preserve"> se încadrează în urmă</w:t>
            </w:r>
            <w:r w:rsidRPr="00EB016F">
              <w:rPr>
                <w:sz w:val="18"/>
                <w:szCs w:val="18"/>
              </w:rPr>
              <w:t xml:space="preserve">toarele limitele minime și maxime: </w:t>
            </w:r>
          </w:p>
          <w:p w14:paraId="2663049A" w14:textId="6E40028F" w:rsidR="00C61DD2" w:rsidRPr="00EB016F" w:rsidRDefault="00C61DD2" w:rsidP="00C61DD2">
            <w:pPr>
              <w:pStyle w:val="Header"/>
              <w:numPr>
                <w:ilvl w:val="0"/>
                <w:numId w:val="11"/>
              </w:numPr>
              <w:tabs>
                <w:tab w:val="clear" w:pos="4320"/>
                <w:tab w:val="center" w:pos="639"/>
              </w:tabs>
              <w:spacing w:before="0" w:after="0"/>
              <w:jc w:val="both"/>
              <w:rPr>
                <w:sz w:val="18"/>
                <w:szCs w:val="18"/>
              </w:rPr>
            </w:pPr>
            <w:r>
              <w:rPr>
                <w:sz w:val="18"/>
                <w:szCs w:val="18"/>
              </w:rPr>
              <w:t>Valoare minimă eligibilă: 10</w:t>
            </w:r>
            <w:r w:rsidRPr="00EB016F">
              <w:rPr>
                <w:sz w:val="18"/>
                <w:szCs w:val="18"/>
              </w:rPr>
              <w:t>0 000 euro</w:t>
            </w:r>
          </w:p>
          <w:p w14:paraId="5636EAA8" w14:textId="6873136F" w:rsidR="00C61DD2" w:rsidRPr="00EB016F" w:rsidRDefault="00C61DD2" w:rsidP="00C61DD2">
            <w:pPr>
              <w:pStyle w:val="Header"/>
              <w:numPr>
                <w:ilvl w:val="0"/>
                <w:numId w:val="11"/>
              </w:numPr>
              <w:tabs>
                <w:tab w:val="clear" w:pos="4320"/>
                <w:tab w:val="center" w:pos="639"/>
              </w:tabs>
              <w:spacing w:before="0" w:after="0"/>
              <w:jc w:val="both"/>
              <w:rPr>
                <w:sz w:val="18"/>
                <w:szCs w:val="18"/>
              </w:rPr>
            </w:pPr>
            <w:r w:rsidRPr="00EB016F">
              <w:rPr>
                <w:sz w:val="18"/>
                <w:szCs w:val="18"/>
              </w:rPr>
              <w:t xml:space="preserve">Valoare maximă eligibilă: </w:t>
            </w:r>
            <w:r>
              <w:rPr>
                <w:sz w:val="18"/>
                <w:szCs w:val="18"/>
              </w:rPr>
              <w:t>5</w:t>
            </w:r>
            <w:r w:rsidRPr="00EB016F">
              <w:rPr>
                <w:sz w:val="18"/>
                <w:szCs w:val="18"/>
              </w:rPr>
              <w:t xml:space="preserve"> mil</w:t>
            </w:r>
            <w:r>
              <w:rPr>
                <w:sz w:val="18"/>
                <w:szCs w:val="18"/>
              </w:rPr>
              <w:t>ioane</w:t>
            </w:r>
            <w:r w:rsidRPr="00EB016F">
              <w:rPr>
                <w:sz w:val="18"/>
                <w:szCs w:val="18"/>
              </w:rPr>
              <w:t xml:space="preserve"> euro</w:t>
            </w:r>
          </w:p>
        </w:tc>
        <w:tc>
          <w:tcPr>
            <w:tcW w:w="199" w:type="pct"/>
            <w:shd w:val="clear" w:color="auto" w:fill="auto"/>
          </w:tcPr>
          <w:p w14:paraId="13D518D5" w14:textId="77777777" w:rsidR="00C61DD2" w:rsidRPr="00EB016F" w:rsidRDefault="00C61DD2" w:rsidP="00C61DD2">
            <w:pPr>
              <w:jc w:val="center"/>
              <w:rPr>
                <w:sz w:val="18"/>
                <w:szCs w:val="18"/>
                <w:lang w:val="it-IT"/>
              </w:rPr>
            </w:pPr>
          </w:p>
        </w:tc>
        <w:tc>
          <w:tcPr>
            <w:tcW w:w="200" w:type="pct"/>
            <w:shd w:val="clear" w:color="auto" w:fill="auto"/>
          </w:tcPr>
          <w:p w14:paraId="71266922" w14:textId="77777777" w:rsidR="00C61DD2" w:rsidRPr="00EB016F" w:rsidRDefault="00C61DD2" w:rsidP="00C61DD2">
            <w:pPr>
              <w:rPr>
                <w:sz w:val="18"/>
                <w:szCs w:val="18"/>
                <w:lang w:val="it-IT"/>
              </w:rPr>
            </w:pPr>
          </w:p>
        </w:tc>
        <w:tc>
          <w:tcPr>
            <w:tcW w:w="220" w:type="pct"/>
            <w:shd w:val="clear" w:color="auto" w:fill="auto"/>
          </w:tcPr>
          <w:p w14:paraId="699C41AC" w14:textId="77777777" w:rsidR="00C61DD2" w:rsidRPr="00EB016F" w:rsidRDefault="00C61DD2" w:rsidP="00C61DD2">
            <w:pPr>
              <w:rPr>
                <w:sz w:val="18"/>
                <w:szCs w:val="18"/>
                <w:lang w:val="it-IT"/>
              </w:rPr>
            </w:pPr>
          </w:p>
        </w:tc>
        <w:tc>
          <w:tcPr>
            <w:tcW w:w="279" w:type="pct"/>
            <w:shd w:val="clear" w:color="auto" w:fill="auto"/>
          </w:tcPr>
          <w:p w14:paraId="2A905B4C" w14:textId="77777777" w:rsidR="00C61DD2" w:rsidRPr="00EB016F" w:rsidRDefault="00C61DD2" w:rsidP="00C61DD2">
            <w:pPr>
              <w:rPr>
                <w:sz w:val="18"/>
                <w:szCs w:val="18"/>
                <w:lang w:val="it-IT"/>
              </w:rPr>
            </w:pPr>
          </w:p>
        </w:tc>
        <w:tc>
          <w:tcPr>
            <w:tcW w:w="200" w:type="pct"/>
            <w:shd w:val="clear" w:color="auto" w:fill="auto"/>
          </w:tcPr>
          <w:p w14:paraId="7F0B3717" w14:textId="77777777" w:rsidR="00C61DD2" w:rsidRPr="00EB016F" w:rsidRDefault="00C61DD2" w:rsidP="00C61DD2">
            <w:pPr>
              <w:rPr>
                <w:sz w:val="18"/>
                <w:szCs w:val="18"/>
                <w:lang w:val="it-IT"/>
              </w:rPr>
            </w:pPr>
          </w:p>
        </w:tc>
        <w:tc>
          <w:tcPr>
            <w:tcW w:w="200" w:type="pct"/>
            <w:shd w:val="clear" w:color="auto" w:fill="auto"/>
          </w:tcPr>
          <w:p w14:paraId="6C4D6E4E" w14:textId="77777777" w:rsidR="00C61DD2" w:rsidRPr="00EB016F" w:rsidRDefault="00C61DD2" w:rsidP="00C61DD2">
            <w:pPr>
              <w:rPr>
                <w:sz w:val="18"/>
                <w:szCs w:val="18"/>
                <w:lang w:val="it-IT"/>
              </w:rPr>
            </w:pPr>
          </w:p>
        </w:tc>
        <w:tc>
          <w:tcPr>
            <w:tcW w:w="200" w:type="pct"/>
            <w:shd w:val="clear" w:color="auto" w:fill="auto"/>
          </w:tcPr>
          <w:p w14:paraId="718D9766" w14:textId="77777777" w:rsidR="00C61DD2" w:rsidRPr="00EB016F" w:rsidRDefault="00C61DD2" w:rsidP="00C61DD2">
            <w:pPr>
              <w:rPr>
                <w:sz w:val="18"/>
                <w:szCs w:val="18"/>
                <w:lang w:val="it-IT"/>
              </w:rPr>
            </w:pPr>
          </w:p>
        </w:tc>
        <w:tc>
          <w:tcPr>
            <w:tcW w:w="308" w:type="pct"/>
            <w:gridSpan w:val="2"/>
            <w:shd w:val="clear" w:color="auto" w:fill="auto"/>
          </w:tcPr>
          <w:p w14:paraId="5FF62800" w14:textId="77777777" w:rsidR="00C61DD2" w:rsidRPr="00EB016F" w:rsidRDefault="00C61DD2" w:rsidP="00C61DD2">
            <w:pPr>
              <w:rPr>
                <w:sz w:val="18"/>
                <w:szCs w:val="18"/>
                <w:lang w:val="it-IT"/>
              </w:rPr>
            </w:pPr>
          </w:p>
        </w:tc>
      </w:tr>
      <w:tr w:rsidR="00C61DD2" w:rsidRPr="00EB016F" w14:paraId="52063380" w14:textId="77777777" w:rsidTr="00EB016F">
        <w:trPr>
          <w:trHeight w:val="20"/>
          <w:tblHeader/>
        </w:trPr>
        <w:tc>
          <w:tcPr>
            <w:tcW w:w="3194" w:type="pct"/>
          </w:tcPr>
          <w:p w14:paraId="67603261" w14:textId="4B1DC9A2" w:rsidR="00C61DD2" w:rsidRPr="00EB016F" w:rsidRDefault="00C61DD2" w:rsidP="00945087">
            <w:pPr>
              <w:numPr>
                <w:ilvl w:val="0"/>
                <w:numId w:val="3"/>
              </w:numPr>
              <w:spacing w:before="40" w:after="40"/>
              <w:rPr>
                <w:b/>
                <w:sz w:val="18"/>
                <w:szCs w:val="18"/>
              </w:rPr>
            </w:pPr>
            <w:r w:rsidRPr="00EB016F">
              <w:rPr>
                <w:b/>
                <w:sz w:val="18"/>
                <w:szCs w:val="18"/>
              </w:rPr>
              <w:t>Perioada de implementare a activităţilor proiectului</w:t>
            </w:r>
          </w:p>
          <w:p w14:paraId="67A4458E" w14:textId="64CF4B2B" w:rsidR="00C61DD2" w:rsidRPr="00EB016F" w:rsidRDefault="00C61DD2" w:rsidP="00C61DD2">
            <w:pPr>
              <w:pStyle w:val="Header"/>
              <w:numPr>
                <w:ilvl w:val="0"/>
                <w:numId w:val="44"/>
              </w:numPr>
              <w:tabs>
                <w:tab w:val="clear" w:pos="4320"/>
                <w:tab w:val="center" w:pos="639"/>
              </w:tabs>
              <w:jc w:val="both"/>
              <w:rPr>
                <w:sz w:val="18"/>
                <w:szCs w:val="18"/>
              </w:rPr>
            </w:pPr>
            <w:r w:rsidRPr="00EB016F">
              <w:rPr>
                <w:sz w:val="18"/>
                <w:szCs w:val="18"/>
              </w:rPr>
              <w:t>Perioada de implementare a activităților proiectului nu depășește 31 decembrie 2023?</w:t>
            </w:r>
          </w:p>
        </w:tc>
        <w:tc>
          <w:tcPr>
            <w:tcW w:w="199" w:type="pct"/>
            <w:shd w:val="clear" w:color="auto" w:fill="auto"/>
          </w:tcPr>
          <w:p w14:paraId="240D50A0" w14:textId="77777777" w:rsidR="00C61DD2" w:rsidRPr="00EB016F" w:rsidRDefault="00C61DD2" w:rsidP="00C61DD2">
            <w:pPr>
              <w:jc w:val="center"/>
              <w:rPr>
                <w:sz w:val="18"/>
                <w:szCs w:val="18"/>
                <w:lang w:val="it-IT"/>
              </w:rPr>
            </w:pPr>
          </w:p>
        </w:tc>
        <w:tc>
          <w:tcPr>
            <w:tcW w:w="200" w:type="pct"/>
            <w:shd w:val="clear" w:color="auto" w:fill="auto"/>
          </w:tcPr>
          <w:p w14:paraId="2DDABD27" w14:textId="77777777" w:rsidR="00C61DD2" w:rsidRPr="00EB016F" w:rsidRDefault="00C61DD2" w:rsidP="00C61DD2">
            <w:pPr>
              <w:rPr>
                <w:sz w:val="18"/>
                <w:szCs w:val="18"/>
                <w:lang w:val="it-IT"/>
              </w:rPr>
            </w:pPr>
          </w:p>
        </w:tc>
        <w:tc>
          <w:tcPr>
            <w:tcW w:w="220" w:type="pct"/>
            <w:shd w:val="clear" w:color="auto" w:fill="auto"/>
          </w:tcPr>
          <w:p w14:paraId="3B974F65" w14:textId="77777777" w:rsidR="00C61DD2" w:rsidRPr="00EB016F" w:rsidRDefault="00C61DD2" w:rsidP="00C61DD2">
            <w:pPr>
              <w:rPr>
                <w:sz w:val="18"/>
                <w:szCs w:val="18"/>
                <w:lang w:val="it-IT"/>
              </w:rPr>
            </w:pPr>
          </w:p>
        </w:tc>
        <w:tc>
          <w:tcPr>
            <w:tcW w:w="279" w:type="pct"/>
            <w:shd w:val="clear" w:color="auto" w:fill="auto"/>
          </w:tcPr>
          <w:p w14:paraId="36CDA172" w14:textId="77777777" w:rsidR="00C61DD2" w:rsidRPr="00EB016F" w:rsidRDefault="00C61DD2" w:rsidP="00C61DD2">
            <w:pPr>
              <w:rPr>
                <w:sz w:val="18"/>
                <w:szCs w:val="18"/>
                <w:lang w:val="it-IT"/>
              </w:rPr>
            </w:pPr>
          </w:p>
        </w:tc>
        <w:tc>
          <w:tcPr>
            <w:tcW w:w="200" w:type="pct"/>
            <w:shd w:val="clear" w:color="auto" w:fill="auto"/>
          </w:tcPr>
          <w:p w14:paraId="09B75E65" w14:textId="77777777" w:rsidR="00C61DD2" w:rsidRPr="00EB016F" w:rsidRDefault="00C61DD2" w:rsidP="00C61DD2">
            <w:pPr>
              <w:rPr>
                <w:sz w:val="18"/>
                <w:szCs w:val="18"/>
                <w:lang w:val="it-IT"/>
              </w:rPr>
            </w:pPr>
          </w:p>
        </w:tc>
        <w:tc>
          <w:tcPr>
            <w:tcW w:w="200" w:type="pct"/>
            <w:shd w:val="clear" w:color="auto" w:fill="auto"/>
          </w:tcPr>
          <w:p w14:paraId="5AAD0336" w14:textId="77777777" w:rsidR="00C61DD2" w:rsidRPr="00EB016F" w:rsidRDefault="00C61DD2" w:rsidP="00C61DD2">
            <w:pPr>
              <w:rPr>
                <w:sz w:val="18"/>
                <w:szCs w:val="18"/>
                <w:lang w:val="it-IT"/>
              </w:rPr>
            </w:pPr>
          </w:p>
        </w:tc>
        <w:tc>
          <w:tcPr>
            <w:tcW w:w="200" w:type="pct"/>
            <w:shd w:val="clear" w:color="auto" w:fill="auto"/>
          </w:tcPr>
          <w:p w14:paraId="3A610323" w14:textId="77777777" w:rsidR="00C61DD2" w:rsidRPr="00EB016F" w:rsidRDefault="00C61DD2" w:rsidP="00C61DD2">
            <w:pPr>
              <w:rPr>
                <w:sz w:val="18"/>
                <w:szCs w:val="18"/>
                <w:lang w:val="it-IT"/>
              </w:rPr>
            </w:pPr>
          </w:p>
        </w:tc>
        <w:tc>
          <w:tcPr>
            <w:tcW w:w="308" w:type="pct"/>
            <w:gridSpan w:val="2"/>
            <w:shd w:val="clear" w:color="auto" w:fill="auto"/>
          </w:tcPr>
          <w:p w14:paraId="36C22B5C" w14:textId="77777777" w:rsidR="00C61DD2" w:rsidRPr="00EB016F" w:rsidRDefault="00C61DD2" w:rsidP="00C61DD2">
            <w:pPr>
              <w:rPr>
                <w:sz w:val="18"/>
                <w:szCs w:val="18"/>
                <w:lang w:val="it-IT"/>
              </w:rPr>
            </w:pPr>
          </w:p>
        </w:tc>
      </w:tr>
      <w:tr w:rsidR="00C61DD2" w:rsidRPr="00EB016F" w14:paraId="0F5A8431" w14:textId="77777777" w:rsidTr="00EB016F">
        <w:trPr>
          <w:trHeight w:val="20"/>
          <w:tblHeader/>
        </w:trPr>
        <w:tc>
          <w:tcPr>
            <w:tcW w:w="3194" w:type="pct"/>
          </w:tcPr>
          <w:p w14:paraId="62A1CD1C" w14:textId="69CD276A" w:rsidR="00C61DD2" w:rsidRPr="00EB016F" w:rsidRDefault="00C61DD2" w:rsidP="00945087">
            <w:pPr>
              <w:numPr>
                <w:ilvl w:val="0"/>
                <w:numId w:val="3"/>
              </w:numPr>
              <w:spacing w:before="40" w:after="40"/>
              <w:rPr>
                <w:b/>
                <w:sz w:val="18"/>
                <w:szCs w:val="18"/>
              </w:rPr>
            </w:pPr>
            <w:r w:rsidRPr="00EB016F">
              <w:rPr>
                <w:b/>
                <w:sz w:val="18"/>
                <w:szCs w:val="18"/>
              </w:rPr>
              <w:t xml:space="preserve">Locul de implementare a proiectului </w:t>
            </w:r>
          </w:p>
          <w:p w14:paraId="6E2F081A" w14:textId="77777777" w:rsidR="00E806B4" w:rsidRPr="00FF5987" w:rsidRDefault="00E806B4" w:rsidP="00E806B4">
            <w:pPr>
              <w:pStyle w:val="Header"/>
              <w:numPr>
                <w:ilvl w:val="0"/>
                <w:numId w:val="45"/>
              </w:numPr>
              <w:tabs>
                <w:tab w:val="clear" w:pos="4320"/>
                <w:tab w:val="center" w:pos="639"/>
              </w:tabs>
              <w:jc w:val="both"/>
              <w:rPr>
                <w:sz w:val="18"/>
                <w:szCs w:val="18"/>
              </w:rPr>
            </w:pPr>
            <w:r w:rsidRPr="00FF5987">
              <w:rPr>
                <w:sz w:val="18"/>
                <w:szCs w:val="18"/>
              </w:rPr>
              <w:t>Proiectul se implementează în zona vizată de prezentul apel (</w:t>
            </w:r>
            <w:r>
              <w:rPr>
                <w:sz w:val="18"/>
                <w:szCs w:val="18"/>
              </w:rPr>
              <w:t xml:space="preserve">în mediul urban,  </w:t>
            </w:r>
            <w:r w:rsidRPr="00FF5987">
              <w:rPr>
                <w:sz w:val="18"/>
                <w:szCs w:val="18"/>
              </w:rPr>
              <w:t>în teritoriul SUERD reprezentat de cele 12 judeţe riverane Dunării (Caraș Severin, Mehedinți, Dolj, Olt, Teleorman, Giurgiu, Călărași, Ialomița, Brăila, Galați, Tulcea, Constanța)</w:t>
            </w:r>
            <w:r>
              <w:rPr>
                <w:sz w:val="18"/>
                <w:szCs w:val="18"/>
              </w:rPr>
              <w:t>)</w:t>
            </w:r>
            <w:r w:rsidRPr="00FF5987">
              <w:rPr>
                <w:sz w:val="18"/>
                <w:szCs w:val="18"/>
              </w:rPr>
              <w:t>?</w:t>
            </w:r>
          </w:p>
          <w:p w14:paraId="1D56CAA7" w14:textId="77777777" w:rsidR="00E806B4" w:rsidRPr="00E806B4" w:rsidRDefault="00E806B4" w:rsidP="00E806B4">
            <w:pPr>
              <w:pStyle w:val="Header"/>
              <w:numPr>
                <w:ilvl w:val="0"/>
                <w:numId w:val="45"/>
              </w:numPr>
              <w:tabs>
                <w:tab w:val="clear" w:pos="4320"/>
                <w:tab w:val="center" w:pos="639"/>
              </w:tabs>
              <w:jc w:val="both"/>
            </w:pPr>
            <w:r w:rsidRPr="006D148C">
              <w:rPr>
                <w:sz w:val="18"/>
                <w:szCs w:val="18"/>
              </w:rPr>
              <w:t xml:space="preserve">Locul de implementare a proiectului </w:t>
            </w:r>
            <w:r>
              <w:rPr>
                <w:sz w:val="18"/>
                <w:szCs w:val="18"/>
              </w:rPr>
              <w:t xml:space="preserve">nu </w:t>
            </w:r>
            <w:r w:rsidRPr="006D148C">
              <w:rPr>
                <w:sz w:val="18"/>
                <w:szCs w:val="18"/>
              </w:rPr>
              <w:t>este situat în teritoriul acoperit de ITI Delta Dunării?</w:t>
            </w:r>
          </w:p>
          <w:p w14:paraId="6E3DCD56" w14:textId="25A9303A" w:rsidR="00C61DD2" w:rsidRPr="00BD11AA" w:rsidRDefault="00E806B4" w:rsidP="00E806B4">
            <w:pPr>
              <w:pStyle w:val="Header"/>
              <w:numPr>
                <w:ilvl w:val="0"/>
                <w:numId w:val="45"/>
              </w:numPr>
              <w:tabs>
                <w:tab w:val="clear" w:pos="4320"/>
                <w:tab w:val="center" w:pos="639"/>
              </w:tabs>
              <w:jc w:val="both"/>
            </w:pPr>
            <w:r w:rsidRPr="00E806B4">
              <w:rPr>
                <w:sz w:val="18"/>
                <w:szCs w:val="18"/>
              </w:rPr>
              <w:t>Locul de implementare a proiectului este situat în regiunea de dezvoltare în care a fost depusă cererea de finanțare?</w:t>
            </w:r>
          </w:p>
        </w:tc>
        <w:tc>
          <w:tcPr>
            <w:tcW w:w="199" w:type="pct"/>
            <w:shd w:val="clear" w:color="auto" w:fill="auto"/>
          </w:tcPr>
          <w:p w14:paraId="53FB4571" w14:textId="77777777" w:rsidR="00C61DD2" w:rsidRPr="00EB016F" w:rsidRDefault="00C61DD2" w:rsidP="00C61DD2">
            <w:pPr>
              <w:jc w:val="center"/>
              <w:rPr>
                <w:sz w:val="18"/>
                <w:szCs w:val="18"/>
                <w:lang w:val="it-IT"/>
              </w:rPr>
            </w:pPr>
          </w:p>
        </w:tc>
        <w:tc>
          <w:tcPr>
            <w:tcW w:w="200" w:type="pct"/>
            <w:shd w:val="clear" w:color="auto" w:fill="auto"/>
          </w:tcPr>
          <w:p w14:paraId="69A3DAC9" w14:textId="77777777" w:rsidR="00C61DD2" w:rsidRPr="00EB016F" w:rsidRDefault="00C61DD2" w:rsidP="00C61DD2">
            <w:pPr>
              <w:rPr>
                <w:sz w:val="18"/>
                <w:szCs w:val="18"/>
                <w:lang w:val="it-IT"/>
              </w:rPr>
            </w:pPr>
          </w:p>
        </w:tc>
        <w:tc>
          <w:tcPr>
            <w:tcW w:w="220" w:type="pct"/>
            <w:shd w:val="clear" w:color="auto" w:fill="auto"/>
          </w:tcPr>
          <w:p w14:paraId="4E0D4FF3" w14:textId="77777777" w:rsidR="00C61DD2" w:rsidRPr="00EB016F" w:rsidRDefault="00C61DD2" w:rsidP="00C61DD2">
            <w:pPr>
              <w:rPr>
                <w:sz w:val="18"/>
                <w:szCs w:val="18"/>
                <w:lang w:val="it-IT"/>
              </w:rPr>
            </w:pPr>
          </w:p>
        </w:tc>
        <w:tc>
          <w:tcPr>
            <w:tcW w:w="279" w:type="pct"/>
            <w:shd w:val="clear" w:color="auto" w:fill="auto"/>
          </w:tcPr>
          <w:p w14:paraId="6FC0EB93" w14:textId="77777777" w:rsidR="00C61DD2" w:rsidRPr="00EB016F" w:rsidRDefault="00C61DD2" w:rsidP="00C61DD2">
            <w:pPr>
              <w:rPr>
                <w:sz w:val="18"/>
                <w:szCs w:val="18"/>
                <w:lang w:val="it-IT"/>
              </w:rPr>
            </w:pPr>
          </w:p>
        </w:tc>
        <w:tc>
          <w:tcPr>
            <w:tcW w:w="200" w:type="pct"/>
            <w:shd w:val="clear" w:color="auto" w:fill="auto"/>
          </w:tcPr>
          <w:p w14:paraId="571A5F7C" w14:textId="77777777" w:rsidR="00C61DD2" w:rsidRPr="00EB016F" w:rsidRDefault="00C61DD2" w:rsidP="00C61DD2">
            <w:pPr>
              <w:rPr>
                <w:sz w:val="18"/>
                <w:szCs w:val="18"/>
                <w:lang w:val="it-IT"/>
              </w:rPr>
            </w:pPr>
          </w:p>
        </w:tc>
        <w:tc>
          <w:tcPr>
            <w:tcW w:w="200" w:type="pct"/>
            <w:shd w:val="clear" w:color="auto" w:fill="auto"/>
          </w:tcPr>
          <w:p w14:paraId="29CE0645" w14:textId="77777777" w:rsidR="00C61DD2" w:rsidRPr="00EB016F" w:rsidRDefault="00C61DD2" w:rsidP="00C61DD2">
            <w:pPr>
              <w:rPr>
                <w:sz w:val="18"/>
                <w:szCs w:val="18"/>
                <w:lang w:val="it-IT"/>
              </w:rPr>
            </w:pPr>
          </w:p>
        </w:tc>
        <w:tc>
          <w:tcPr>
            <w:tcW w:w="200" w:type="pct"/>
            <w:shd w:val="clear" w:color="auto" w:fill="auto"/>
          </w:tcPr>
          <w:p w14:paraId="5FD33FF5" w14:textId="77777777" w:rsidR="00C61DD2" w:rsidRPr="00EB016F" w:rsidRDefault="00C61DD2" w:rsidP="00C61DD2">
            <w:pPr>
              <w:rPr>
                <w:sz w:val="18"/>
                <w:szCs w:val="18"/>
                <w:lang w:val="it-IT"/>
              </w:rPr>
            </w:pPr>
          </w:p>
        </w:tc>
        <w:tc>
          <w:tcPr>
            <w:tcW w:w="308" w:type="pct"/>
            <w:gridSpan w:val="2"/>
            <w:shd w:val="clear" w:color="auto" w:fill="auto"/>
          </w:tcPr>
          <w:p w14:paraId="4649915D" w14:textId="77777777" w:rsidR="00C61DD2" w:rsidRPr="00EB016F" w:rsidRDefault="00C61DD2" w:rsidP="00C61DD2">
            <w:pPr>
              <w:rPr>
                <w:sz w:val="18"/>
                <w:szCs w:val="18"/>
                <w:lang w:val="it-IT"/>
              </w:rPr>
            </w:pPr>
          </w:p>
        </w:tc>
      </w:tr>
      <w:tr w:rsidR="00C61DD2" w:rsidRPr="00EB016F" w14:paraId="2D8955F7" w14:textId="77777777" w:rsidTr="00EB016F">
        <w:trPr>
          <w:trHeight w:val="20"/>
          <w:tblHeader/>
        </w:trPr>
        <w:tc>
          <w:tcPr>
            <w:tcW w:w="3194" w:type="pct"/>
          </w:tcPr>
          <w:p w14:paraId="41F973D5" w14:textId="77777777" w:rsidR="00C61DD2" w:rsidRPr="00EB016F" w:rsidRDefault="00C61DD2" w:rsidP="00945087">
            <w:pPr>
              <w:numPr>
                <w:ilvl w:val="0"/>
                <w:numId w:val="3"/>
              </w:numPr>
              <w:spacing w:before="40" w:after="40"/>
              <w:rPr>
                <w:b/>
                <w:sz w:val="18"/>
                <w:szCs w:val="18"/>
              </w:rPr>
            </w:pPr>
            <w:r w:rsidRPr="00EB016F">
              <w:rPr>
                <w:b/>
                <w:sz w:val="18"/>
                <w:szCs w:val="18"/>
              </w:rPr>
              <w:t>Respectarea principiilor privind dezvoltarea durabilă, egalitatea de şanse, de gen și nediscriminarea, prevăzute în legislaţia naţională şi comunitară</w:t>
            </w:r>
          </w:p>
          <w:p w14:paraId="58962120" w14:textId="009D3540" w:rsidR="00C61DD2" w:rsidRPr="00EB016F" w:rsidRDefault="00C61DD2" w:rsidP="00C61DD2">
            <w:pPr>
              <w:pStyle w:val="Header"/>
              <w:numPr>
                <w:ilvl w:val="0"/>
                <w:numId w:val="47"/>
              </w:numPr>
              <w:tabs>
                <w:tab w:val="clear" w:pos="4320"/>
                <w:tab w:val="center" w:pos="639"/>
              </w:tabs>
              <w:jc w:val="both"/>
              <w:rPr>
                <w:sz w:val="18"/>
                <w:szCs w:val="18"/>
              </w:rPr>
            </w:pPr>
            <w:r w:rsidRPr="00EB016F">
              <w:rPr>
                <w:sz w:val="18"/>
                <w:szCs w:val="18"/>
              </w:rPr>
              <w:t xml:space="preserve">Proiectul respectă principiile privind dezvoltarea durabilă, egalitatea de şanse, de gen și nediscriminarea, prevăzute în legislaţia naţională şi comunitară (minimul legislativ în aceste domenii)? </w:t>
            </w:r>
          </w:p>
          <w:p w14:paraId="045E931C" w14:textId="1A9F4961" w:rsidR="00BE6B87" w:rsidRPr="00F71422" w:rsidRDefault="00C61DD2" w:rsidP="00C61DD2">
            <w:pPr>
              <w:pStyle w:val="BodyText"/>
              <w:spacing w:before="0" w:after="120"/>
              <w:jc w:val="both"/>
              <w:rPr>
                <w:rFonts w:ascii="Trebuchet MS" w:hAnsi="Trebuchet MS" w:cs="Times New Roman"/>
                <w:i/>
                <w:iCs w:val="0"/>
                <w:sz w:val="18"/>
                <w:szCs w:val="18"/>
              </w:rPr>
            </w:pPr>
            <w:r w:rsidRPr="00EB016F">
              <w:rPr>
                <w:rFonts w:ascii="Trebuchet MS" w:hAnsi="Trebuchet MS" w:cs="Times New Roman"/>
                <w:i/>
                <w:iCs w:val="0"/>
                <w:sz w:val="18"/>
                <w:szCs w:val="18"/>
              </w:rPr>
              <w:t xml:space="preserve">(verificarea asumării acestui aspect în </w:t>
            </w:r>
            <w:r w:rsidRPr="00EB016F">
              <w:rPr>
                <w:rFonts w:ascii="Trebuchet MS" w:hAnsi="Trebuchet MS"/>
                <w:bCs/>
                <w:i/>
                <w:sz w:val="18"/>
                <w:szCs w:val="18"/>
              </w:rPr>
              <w:t>Declarația de angajament -</w:t>
            </w:r>
            <w:r w:rsidRPr="00EB016F">
              <w:rPr>
                <w:rFonts w:ascii="Trebuchet MS" w:hAnsi="Trebuchet MS" w:cs="Times New Roman"/>
                <w:i/>
                <w:iCs w:val="0"/>
                <w:sz w:val="18"/>
                <w:szCs w:val="18"/>
              </w:rPr>
              <w:t>Modelul C –din cadrul Anexei 3.1.A-1 din Ghidul Specific)</w:t>
            </w:r>
          </w:p>
        </w:tc>
        <w:tc>
          <w:tcPr>
            <w:tcW w:w="199" w:type="pct"/>
            <w:shd w:val="clear" w:color="auto" w:fill="auto"/>
          </w:tcPr>
          <w:p w14:paraId="3B3E5C88" w14:textId="77777777" w:rsidR="00C61DD2" w:rsidRPr="00EB016F" w:rsidRDefault="00C61DD2" w:rsidP="00C61DD2">
            <w:pPr>
              <w:jc w:val="center"/>
              <w:rPr>
                <w:sz w:val="18"/>
                <w:szCs w:val="18"/>
                <w:lang w:val="it-IT"/>
              </w:rPr>
            </w:pPr>
          </w:p>
        </w:tc>
        <w:tc>
          <w:tcPr>
            <w:tcW w:w="200" w:type="pct"/>
            <w:shd w:val="clear" w:color="auto" w:fill="auto"/>
          </w:tcPr>
          <w:p w14:paraId="6270B28F" w14:textId="77777777" w:rsidR="00C61DD2" w:rsidRPr="00EB016F" w:rsidRDefault="00C61DD2" w:rsidP="00C61DD2">
            <w:pPr>
              <w:rPr>
                <w:sz w:val="18"/>
                <w:szCs w:val="18"/>
                <w:lang w:val="it-IT"/>
              </w:rPr>
            </w:pPr>
          </w:p>
        </w:tc>
        <w:tc>
          <w:tcPr>
            <w:tcW w:w="220" w:type="pct"/>
            <w:shd w:val="clear" w:color="auto" w:fill="auto"/>
          </w:tcPr>
          <w:p w14:paraId="187EFA08" w14:textId="77777777" w:rsidR="00C61DD2" w:rsidRPr="00EB016F" w:rsidRDefault="00C61DD2" w:rsidP="00C61DD2">
            <w:pPr>
              <w:rPr>
                <w:sz w:val="18"/>
                <w:szCs w:val="18"/>
                <w:lang w:val="it-IT"/>
              </w:rPr>
            </w:pPr>
          </w:p>
        </w:tc>
        <w:tc>
          <w:tcPr>
            <w:tcW w:w="279" w:type="pct"/>
            <w:shd w:val="clear" w:color="auto" w:fill="auto"/>
          </w:tcPr>
          <w:p w14:paraId="5A4AD5D4" w14:textId="77777777" w:rsidR="00C61DD2" w:rsidRPr="00EB016F" w:rsidRDefault="00C61DD2" w:rsidP="00C61DD2">
            <w:pPr>
              <w:rPr>
                <w:sz w:val="18"/>
                <w:szCs w:val="18"/>
                <w:lang w:val="it-IT"/>
              </w:rPr>
            </w:pPr>
          </w:p>
        </w:tc>
        <w:tc>
          <w:tcPr>
            <w:tcW w:w="200" w:type="pct"/>
            <w:shd w:val="clear" w:color="auto" w:fill="auto"/>
          </w:tcPr>
          <w:p w14:paraId="03FA0674" w14:textId="77777777" w:rsidR="00C61DD2" w:rsidRPr="00EB016F" w:rsidRDefault="00C61DD2" w:rsidP="00C61DD2">
            <w:pPr>
              <w:rPr>
                <w:sz w:val="18"/>
                <w:szCs w:val="18"/>
                <w:lang w:val="it-IT"/>
              </w:rPr>
            </w:pPr>
          </w:p>
        </w:tc>
        <w:tc>
          <w:tcPr>
            <w:tcW w:w="200" w:type="pct"/>
            <w:shd w:val="clear" w:color="auto" w:fill="auto"/>
          </w:tcPr>
          <w:p w14:paraId="29D63ADA" w14:textId="77777777" w:rsidR="00C61DD2" w:rsidRPr="00EB016F" w:rsidRDefault="00C61DD2" w:rsidP="00C61DD2">
            <w:pPr>
              <w:rPr>
                <w:sz w:val="18"/>
                <w:szCs w:val="18"/>
                <w:lang w:val="it-IT"/>
              </w:rPr>
            </w:pPr>
          </w:p>
        </w:tc>
        <w:tc>
          <w:tcPr>
            <w:tcW w:w="200" w:type="pct"/>
            <w:shd w:val="clear" w:color="auto" w:fill="auto"/>
          </w:tcPr>
          <w:p w14:paraId="1A9C8534" w14:textId="77777777" w:rsidR="00C61DD2" w:rsidRPr="00EB016F" w:rsidRDefault="00C61DD2" w:rsidP="00C61DD2">
            <w:pPr>
              <w:rPr>
                <w:sz w:val="18"/>
                <w:szCs w:val="18"/>
                <w:lang w:val="it-IT"/>
              </w:rPr>
            </w:pPr>
          </w:p>
        </w:tc>
        <w:tc>
          <w:tcPr>
            <w:tcW w:w="308" w:type="pct"/>
            <w:gridSpan w:val="2"/>
            <w:shd w:val="clear" w:color="auto" w:fill="auto"/>
          </w:tcPr>
          <w:p w14:paraId="01AEE4BA" w14:textId="77777777" w:rsidR="00C61DD2" w:rsidRPr="00EB016F" w:rsidRDefault="00C61DD2" w:rsidP="00C61DD2">
            <w:pPr>
              <w:rPr>
                <w:sz w:val="18"/>
                <w:szCs w:val="18"/>
                <w:lang w:val="it-IT"/>
              </w:rPr>
            </w:pPr>
          </w:p>
        </w:tc>
      </w:tr>
      <w:tr w:rsidR="00C61DD2" w:rsidRPr="00EB016F" w14:paraId="385A23CA" w14:textId="77777777" w:rsidTr="00BD11AA">
        <w:trPr>
          <w:trHeight w:val="20"/>
          <w:tblHeader/>
        </w:trPr>
        <w:tc>
          <w:tcPr>
            <w:tcW w:w="5000" w:type="pct"/>
            <w:gridSpan w:val="10"/>
            <w:shd w:val="clear" w:color="auto" w:fill="B2A1C7" w:themeFill="accent4" w:themeFillTint="99"/>
          </w:tcPr>
          <w:p w14:paraId="65C7AD8F" w14:textId="5F2E8DD0" w:rsidR="00C61DD2" w:rsidRPr="00BD11AA" w:rsidRDefault="00C61DD2" w:rsidP="00C61DD2">
            <w:pPr>
              <w:jc w:val="center"/>
              <w:rPr>
                <w:sz w:val="18"/>
                <w:szCs w:val="18"/>
                <w:lang w:val="it-IT"/>
              </w:rPr>
            </w:pPr>
            <w:r w:rsidRPr="00BD11AA">
              <w:rPr>
                <w:b/>
                <w:bCs/>
                <w:lang w:val="it-IT"/>
              </w:rPr>
              <w:lastRenderedPageBreak/>
              <w:t>VERIFICAREA ELIGIBILITĂŢII COMPONENTEI/ COMPONENTELOR</w:t>
            </w:r>
          </w:p>
        </w:tc>
      </w:tr>
      <w:tr w:rsidR="00C61DD2" w:rsidRPr="00EB016F" w14:paraId="5BB22819" w14:textId="77777777" w:rsidTr="00EB016F">
        <w:trPr>
          <w:trHeight w:val="558"/>
          <w:tblHeader/>
        </w:trPr>
        <w:tc>
          <w:tcPr>
            <w:tcW w:w="3194" w:type="pct"/>
          </w:tcPr>
          <w:p w14:paraId="0749AA85" w14:textId="77777777" w:rsidR="00ED633E" w:rsidRPr="001F26BB" w:rsidRDefault="00ED633E" w:rsidP="00945087">
            <w:pPr>
              <w:numPr>
                <w:ilvl w:val="0"/>
                <w:numId w:val="3"/>
              </w:numPr>
              <w:spacing w:before="40" w:after="40"/>
              <w:rPr>
                <w:b/>
                <w:sz w:val="18"/>
                <w:szCs w:val="18"/>
              </w:rPr>
            </w:pPr>
            <w:r w:rsidRPr="00EB016F">
              <w:rPr>
                <w:b/>
                <w:sz w:val="18"/>
                <w:szCs w:val="18"/>
              </w:rPr>
              <w:t>Contribuţia Asociaţiei de Proprietari</w:t>
            </w:r>
          </w:p>
          <w:p w14:paraId="301F6691" w14:textId="77777777" w:rsidR="00ED633E" w:rsidRPr="002963A8" w:rsidRDefault="00ED633E" w:rsidP="00ED633E">
            <w:pPr>
              <w:pStyle w:val="Header"/>
              <w:numPr>
                <w:ilvl w:val="0"/>
                <w:numId w:val="41"/>
              </w:numPr>
              <w:tabs>
                <w:tab w:val="clear" w:pos="4320"/>
                <w:tab w:val="center" w:pos="639"/>
              </w:tabs>
              <w:jc w:val="both"/>
              <w:rPr>
                <w:iCs/>
                <w:sz w:val="18"/>
                <w:szCs w:val="18"/>
                <w:lang w:val="en-US"/>
              </w:rPr>
            </w:pPr>
            <w:r w:rsidRPr="002963A8">
              <w:rPr>
                <w:sz w:val="18"/>
                <w:szCs w:val="18"/>
              </w:rPr>
              <w:t xml:space="preserve">Contribuţia Asociaţiei de proprietari conform </w:t>
            </w:r>
            <w:r w:rsidRPr="002963A8">
              <w:rPr>
                <w:sz w:val="18"/>
                <w:szCs w:val="18"/>
                <w:lang w:eastAsia="ar-SA"/>
              </w:rPr>
              <w:t xml:space="preserve">Modelului D </w:t>
            </w:r>
            <w:r w:rsidRPr="002963A8">
              <w:rPr>
                <w:i/>
                <w:sz w:val="18"/>
                <w:szCs w:val="18"/>
                <w:lang w:eastAsia="ar-SA"/>
              </w:rPr>
              <w:t xml:space="preserve">– Macheta </w:t>
            </w:r>
            <w:r w:rsidRPr="002963A8">
              <w:rPr>
                <w:b/>
                <w:i/>
                <w:sz w:val="18"/>
                <w:szCs w:val="18"/>
              </w:rPr>
              <w:t>privind stabilirea contribuției solicitantului, inclusiv a contribuției Asociaţiei/iilor de Proprietari</w:t>
            </w:r>
            <w:r w:rsidRPr="002963A8">
              <w:rPr>
                <w:b/>
                <w:sz w:val="18"/>
                <w:szCs w:val="18"/>
              </w:rPr>
              <w:t xml:space="preserve"> </w:t>
            </w:r>
            <w:r w:rsidRPr="002963A8">
              <w:rPr>
                <w:sz w:val="18"/>
                <w:szCs w:val="18"/>
              </w:rPr>
              <w:t>se încadrează în cotele de cofinanţare prevăzute în Ghidul Specific?</w:t>
            </w:r>
          </w:p>
          <w:p w14:paraId="3FAE8FA2" w14:textId="77777777" w:rsidR="00ED633E" w:rsidRPr="00457015" w:rsidRDefault="00ED633E" w:rsidP="00ED633E">
            <w:pPr>
              <w:pStyle w:val="Header"/>
              <w:numPr>
                <w:ilvl w:val="0"/>
                <w:numId w:val="41"/>
              </w:numPr>
              <w:tabs>
                <w:tab w:val="clear" w:pos="4320"/>
                <w:tab w:val="center" w:pos="639"/>
              </w:tabs>
              <w:jc w:val="both"/>
              <w:rPr>
                <w:iCs/>
                <w:sz w:val="18"/>
                <w:szCs w:val="18"/>
                <w:lang w:val="en-US"/>
              </w:rPr>
            </w:pPr>
            <w:r w:rsidRPr="00457015">
              <w:rPr>
                <w:sz w:val="18"/>
                <w:szCs w:val="18"/>
              </w:rPr>
              <w:t xml:space="preserve">Hotărârea/Hotărârile Adunării Generale a Asociaţiei/lor de Proprietari, prin care se aprobă solicitarea finanțării în cadrul POR 2014-2020, Axa prioritară 3, Prioritatea de investiții 3.1, Operaţiunea A </w:t>
            </w:r>
            <w:r w:rsidRPr="00457015">
              <w:rPr>
                <w:i/>
                <w:sz w:val="18"/>
                <w:szCs w:val="18"/>
              </w:rPr>
              <w:t>Clădiri rezidenţiale</w:t>
            </w:r>
            <w:r w:rsidRPr="00457015">
              <w:rPr>
                <w:sz w:val="18"/>
                <w:szCs w:val="18"/>
              </w:rPr>
              <w:t xml:space="preserve">, conţine informaţiile minime menţionate la secţiunea 2.6 din Ghidul specific? </w:t>
            </w:r>
          </w:p>
          <w:p w14:paraId="4822E90F" w14:textId="26C91438" w:rsidR="00C61DD2" w:rsidRPr="00EB016F" w:rsidRDefault="00ED633E" w:rsidP="00ED633E">
            <w:pPr>
              <w:pStyle w:val="BodyText"/>
              <w:spacing w:before="0" w:after="0"/>
              <w:jc w:val="both"/>
              <w:rPr>
                <w:rFonts w:ascii="Trebuchet MS" w:hAnsi="Trebuchet MS"/>
                <w:i/>
                <w:sz w:val="18"/>
                <w:szCs w:val="18"/>
              </w:rPr>
            </w:pPr>
            <w:r w:rsidRPr="00EB016F">
              <w:rPr>
                <w:i/>
                <w:sz w:val="18"/>
                <w:szCs w:val="18"/>
              </w:rPr>
              <w:t>(</w:t>
            </w:r>
            <w:r w:rsidRPr="0089386C">
              <w:rPr>
                <w:i/>
                <w:sz w:val="18"/>
                <w:szCs w:val="18"/>
              </w:rPr>
              <w:t xml:space="preserve">verificarea asumării acestui aspect în </w:t>
            </w:r>
            <w:r w:rsidRPr="0089386C">
              <w:rPr>
                <w:bCs/>
                <w:i/>
                <w:sz w:val="18"/>
                <w:szCs w:val="18"/>
              </w:rPr>
              <w:t>Declaraţia Solicitantului privind cerinț</w:t>
            </w:r>
            <w:r>
              <w:rPr>
                <w:bCs/>
                <w:i/>
                <w:sz w:val="18"/>
                <w:szCs w:val="18"/>
              </w:rPr>
              <w:t>ele menționate în secțiunea 2.6</w:t>
            </w:r>
            <w:r w:rsidRPr="0089386C">
              <w:rPr>
                <w:bCs/>
                <w:i/>
                <w:sz w:val="18"/>
                <w:szCs w:val="18"/>
              </w:rPr>
              <w:t xml:space="preserve">din Ghidul specific și în anexa 3.1.A-4 </w:t>
            </w:r>
            <w:r>
              <w:rPr>
                <w:bCs/>
                <w:i/>
                <w:sz w:val="18"/>
                <w:szCs w:val="18"/>
              </w:rPr>
              <w:t>SUERD</w:t>
            </w:r>
            <w:r w:rsidRPr="0089386C">
              <w:rPr>
                <w:bCs/>
                <w:i/>
                <w:sz w:val="18"/>
                <w:szCs w:val="18"/>
              </w:rPr>
              <w:t>- Situații particulare aplicabile la Ghidul specific (Model A din anexa 3.1.A-1</w:t>
            </w:r>
            <w:r>
              <w:rPr>
                <w:bCs/>
                <w:i/>
                <w:sz w:val="18"/>
                <w:szCs w:val="18"/>
              </w:rPr>
              <w:t xml:space="preserve"> SUERD</w:t>
            </w:r>
            <w:r w:rsidRPr="0089386C">
              <w:rPr>
                <w:bCs/>
                <w:i/>
                <w:sz w:val="18"/>
                <w:szCs w:val="18"/>
              </w:rPr>
              <w:t xml:space="preserve"> la prezentul ghid)</w:t>
            </w:r>
          </w:p>
        </w:tc>
        <w:tc>
          <w:tcPr>
            <w:tcW w:w="199" w:type="pct"/>
            <w:shd w:val="clear" w:color="auto" w:fill="auto"/>
          </w:tcPr>
          <w:p w14:paraId="7E53C421" w14:textId="77777777" w:rsidR="00C61DD2" w:rsidRPr="00EB016F" w:rsidRDefault="00C61DD2" w:rsidP="00C61DD2">
            <w:pPr>
              <w:pStyle w:val="Footer"/>
              <w:jc w:val="center"/>
              <w:rPr>
                <w:sz w:val="18"/>
                <w:szCs w:val="18"/>
                <w:lang w:val="fr-FR"/>
              </w:rPr>
            </w:pPr>
          </w:p>
        </w:tc>
        <w:tc>
          <w:tcPr>
            <w:tcW w:w="200" w:type="pct"/>
          </w:tcPr>
          <w:p w14:paraId="6E982477" w14:textId="77777777" w:rsidR="00C61DD2" w:rsidRPr="00EB016F" w:rsidRDefault="00C61DD2" w:rsidP="00C61DD2">
            <w:pPr>
              <w:pStyle w:val="Footer"/>
              <w:rPr>
                <w:sz w:val="18"/>
                <w:szCs w:val="18"/>
                <w:lang w:val="fr-FR"/>
              </w:rPr>
            </w:pPr>
          </w:p>
        </w:tc>
        <w:tc>
          <w:tcPr>
            <w:tcW w:w="220" w:type="pct"/>
          </w:tcPr>
          <w:p w14:paraId="5DBBDA72" w14:textId="77777777" w:rsidR="00C61DD2" w:rsidRPr="00EB016F" w:rsidRDefault="00C61DD2" w:rsidP="00C61DD2">
            <w:pPr>
              <w:pStyle w:val="Footer"/>
              <w:rPr>
                <w:sz w:val="18"/>
                <w:szCs w:val="18"/>
                <w:lang w:val="fr-FR"/>
              </w:rPr>
            </w:pPr>
          </w:p>
        </w:tc>
        <w:tc>
          <w:tcPr>
            <w:tcW w:w="279" w:type="pct"/>
          </w:tcPr>
          <w:p w14:paraId="0AB832F1" w14:textId="77777777" w:rsidR="00C61DD2" w:rsidRPr="00EB016F" w:rsidRDefault="00C61DD2" w:rsidP="00C61DD2">
            <w:pPr>
              <w:pStyle w:val="Footer"/>
              <w:rPr>
                <w:sz w:val="18"/>
                <w:szCs w:val="18"/>
                <w:lang w:val="fr-FR"/>
              </w:rPr>
            </w:pPr>
          </w:p>
        </w:tc>
        <w:tc>
          <w:tcPr>
            <w:tcW w:w="200" w:type="pct"/>
          </w:tcPr>
          <w:p w14:paraId="5786EDC3" w14:textId="77777777" w:rsidR="00C61DD2" w:rsidRPr="00EB016F" w:rsidRDefault="00C61DD2" w:rsidP="00C61DD2">
            <w:pPr>
              <w:pStyle w:val="Footer"/>
              <w:rPr>
                <w:sz w:val="18"/>
                <w:szCs w:val="18"/>
                <w:lang w:val="fr-FR"/>
              </w:rPr>
            </w:pPr>
          </w:p>
        </w:tc>
        <w:tc>
          <w:tcPr>
            <w:tcW w:w="200" w:type="pct"/>
          </w:tcPr>
          <w:p w14:paraId="6E5C441A" w14:textId="77777777" w:rsidR="00C61DD2" w:rsidRPr="00EB016F" w:rsidRDefault="00C61DD2" w:rsidP="00C61DD2">
            <w:pPr>
              <w:pStyle w:val="Footer"/>
              <w:rPr>
                <w:sz w:val="18"/>
                <w:szCs w:val="18"/>
                <w:lang w:val="fr-FR"/>
              </w:rPr>
            </w:pPr>
          </w:p>
        </w:tc>
        <w:tc>
          <w:tcPr>
            <w:tcW w:w="200" w:type="pct"/>
          </w:tcPr>
          <w:p w14:paraId="64AD99B8" w14:textId="77777777" w:rsidR="00C61DD2" w:rsidRPr="00EB016F" w:rsidRDefault="00C61DD2" w:rsidP="00C61DD2">
            <w:pPr>
              <w:pStyle w:val="Footer"/>
              <w:rPr>
                <w:sz w:val="18"/>
                <w:szCs w:val="18"/>
                <w:lang w:val="fr-FR"/>
              </w:rPr>
            </w:pPr>
          </w:p>
        </w:tc>
        <w:tc>
          <w:tcPr>
            <w:tcW w:w="308" w:type="pct"/>
            <w:gridSpan w:val="2"/>
          </w:tcPr>
          <w:p w14:paraId="72EF26D8" w14:textId="77777777" w:rsidR="00C61DD2" w:rsidRPr="00EB016F" w:rsidRDefault="00C61DD2" w:rsidP="00C61DD2">
            <w:pPr>
              <w:pStyle w:val="Footer"/>
              <w:rPr>
                <w:sz w:val="18"/>
                <w:szCs w:val="18"/>
                <w:lang w:val="fr-FR"/>
              </w:rPr>
            </w:pPr>
          </w:p>
        </w:tc>
      </w:tr>
      <w:tr w:rsidR="00ED633E" w:rsidRPr="00EB016F" w14:paraId="196E0A2D" w14:textId="77777777" w:rsidTr="00EB016F">
        <w:trPr>
          <w:trHeight w:val="558"/>
          <w:tblHeader/>
        </w:trPr>
        <w:tc>
          <w:tcPr>
            <w:tcW w:w="3194" w:type="pct"/>
          </w:tcPr>
          <w:p w14:paraId="7765C399" w14:textId="77777777" w:rsidR="00ED633E" w:rsidRPr="00EB016F" w:rsidRDefault="00ED633E" w:rsidP="00945087">
            <w:pPr>
              <w:numPr>
                <w:ilvl w:val="0"/>
                <w:numId w:val="3"/>
              </w:numPr>
              <w:spacing w:before="40" w:after="40"/>
              <w:rPr>
                <w:b/>
                <w:sz w:val="18"/>
                <w:szCs w:val="18"/>
              </w:rPr>
            </w:pPr>
            <w:r w:rsidRPr="00EB016F">
              <w:rPr>
                <w:b/>
                <w:sz w:val="18"/>
                <w:szCs w:val="18"/>
              </w:rPr>
              <w:t>Perioada de construire a blocului</w:t>
            </w:r>
          </w:p>
          <w:p w14:paraId="160DAFF5" w14:textId="77777777" w:rsidR="00ED633E" w:rsidRPr="00EB016F" w:rsidRDefault="00ED633E" w:rsidP="00ED633E">
            <w:pPr>
              <w:pStyle w:val="Header"/>
              <w:numPr>
                <w:ilvl w:val="0"/>
                <w:numId w:val="48"/>
              </w:numPr>
              <w:tabs>
                <w:tab w:val="clear" w:pos="4320"/>
                <w:tab w:val="center" w:pos="639"/>
              </w:tabs>
              <w:jc w:val="both"/>
              <w:rPr>
                <w:sz w:val="18"/>
                <w:szCs w:val="18"/>
              </w:rPr>
            </w:pPr>
            <w:r w:rsidRPr="00EB016F">
              <w:rPr>
                <w:sz w:val="18"/>
                <w:szCs w:val="18"/>
              </w:rPr>
              <w:t>Blocul este construit în perioada 1950 – 1990?</w:t>
            </w:r>
          </w:p>
          <w:p w14:paraId="07DA98D4" w14:textId="262408B9" w:rsidR="00ED633E" w:rsidRPr="00EB016F" w:rsidRDefault="00ED633E" w:rsidP="00ED633E">
            <w:pPr>
              <w:spacing w:before="40" w:after="40"/>
              <w:ind w:left="720"/>
              <w:rPr>
                <w:b/>
                <w:sz w:val="18"/>
                <w:szCs w:val="18"/>
              </w:rPr>
            </w:pPr>
            <w:r w:rsidRPr="00EB016F">
              <w:rPr>
                <w:i/>
                <w:sz w:val="18"/>
                <w:szCs w:val="18"/>
              </w:rPr>
              <w:t xml:space="preserve"> (conform Declaraţiei de eligibilitate – Model B aferent Anexei 3.1.A-1 la Ghidul specific, coroborată cu documentul suport care certifică acest lucru)</w:t>
            </w:r>
          </w:p>
        </w:tc>
        <w:tc>
          <w:tcPr>
            <w:tcW w:w="199" w:type="pct"/>
            <w:shd w:val="clear" w:color="auto" w:fill="auto"/>
          </w:tcPr>
          <w:p w14:paraId="6825A22E" w14:textId="77777777" w:rsidR="00ED633E" w:rsidRPr="00EB016F" w:rsidRDefault="00ED633E" w:rsidP="00ED633E">
            <w:pPr>
              <w:pStyle w:val="Footer"/>
              <w:jc w:val="center"/>
              <w:rPr>
                <w:sz w:val="18"/>
                <w:szCs w:val="18"/>
                <w:lang w:val="fr-FR"/>
              </w:rPr>
            </w:pPr>
          </w:p>
        </w:tc>
        <w:tc>
          <w:tcPr>
            <w:tcW w:w="200" w:type="pct"/>
          </w:tcPr>
          <w:p w14:paraId="06CB9C26" w14:textId="77777777" w:rsidR="00ED633E" w:rsidRPr="00EB016F" w:rsidRDefault="00ED633E" w:rsidP="00ED633E">
            <w:pPr>
              <w:pStyle w:val="Footer"/>
              <w:rPr>
                <w:sz w:val="18"/>
                <w:szCs w:val="18"/>
                <w:lang w:val="fr-FR"/>
              </w:rPr>
            </w:pPr>
          </w:p>
        </w:tc>
        <w:tc>
          <w:tcPr>
            <w:tcW w:w="220" w:type="pct"/>
          </w:tcPr>
          <w:p w14:paraId="4C3224B0" w14:textId="77777777" w:rsidR="00ED633E" w:rsidRPr="00EB016F" w:rsidRDefault="00ED633E" w:rsidP="00ED633E">
            <w:pPr>
              <w:pStyle w:val="Footer"/>
              <w:rPr>
                <w:sz w:val="18"/>
                <w:szCs w:val="18"/>
                <w:lang w:val="fr-FR"/>
              </w:rPr>
            </w:pPr>
          </w:p>
        </w:tc>
        <w:tc>
          <w:tcPr>
            <w:tcW w:w="279" w:type="pct"/>
          </w:tcPr>
          <w:p w14:paraId="3AB64755" w14:textId="77777777" w:rsidR="00ED633E" w:rsidRPr="00EB016F" w:rsidRDefault="00ED633E" w:rsidP="00ED633E">
            <w:pPr>
              <w:pStyle w:val="Footer"/>
              <w:rPr>
                <w:sz w:val="18"/>
                <w:szCs w:val="18"/>
                <w:lang w:val="fr-FR"/>
              </w:rPr>
            </w:pPr>
          </w:p>
        </w:tc>
        <w:tc>
          <w:tcPr>
            <w:tcW w:w="200" w:type="pct"/>
          </w:tcPr>
          <w:p w14:paraId="7DDB6815" w14:textId="77777777" w:rsidR="00ED633E" w:rsidRPr="00EB016F" w:rsidRDefault="00ED633E" w:rsidP="00ED633E">
            <w:pPr>
              <w:pStyle w:val="Footer"/>
              <w:rPr>
                <w:sz w:val="18"/>
                <w:szCs w:val="18"/>
                <w:lang w:val="fr-FR"/>
              </w:rPr>
            </w:pPr>
          </w:p>
        </w:tc>
        <w:tc>
          <w:tcPr>
            <w:tcW w:w="200" w:type="pct"/>
          </w:tcPr>
          <w:p w14:paraId="6534F685" w14:textId="77777777" w:rsidR="00ED633E" w:rsidRPr="00EB016F" w:rsidRDefault="00ED633E" w:rsidP="00ED633E">
            <w:pPr>
              <w:pStyle w:val="Footer"/>
              <w:rPr>
                <w:sz w:val="18"/>
                <w:szCs w:val="18"/>
                <w:lang w:val="fr-FR"/>
              </w:rPr>
            </w:pPr>
          </w:p>
        </w:tc>
        <w:tc>
          <w:tcPr>
            <w:tcW w:w="200" w:type="pct"/>
          </w:tcPr>
          <w:p w14:paraId="3BE24720" w14:textId="77777777" w:rsidR="00ED633E" w:rsidRPr="00EB016F" w:rsidRDefault="00ED633E" w:rsidP="00ED633E">
            <w:pPr>
              <w:pStyle w:val="Footer"/>
              <w:rPr>
                <w:sz w:val="18"/>
                <w:szCs w:val="18"/>
                <w:lang w:val="fr-FR"/>
              </w:rPr>
            </w:pPr>
          </w:p>
        </w:tc>
        <w:tc>
          <w:tcPr>
            <w:tcW w:w="308" w:type="pct"/>
            <w:gridSpan w:val="2"/>
          </w:tcPr>
          <w:p w14:paraId="72CF654C" w14:textId="77777777" w:rsidR="00ED633E" w:rsidRPr="00EB016F" w:rsidRDefault="00ED633E" w:rsidP="00ED633E">
            <w:pPr>
              <w:pStyle w:val="Footer"/>
              <w:rPr>
                <w:sz w:val="18"/>
                <w:szCs w:val="18"/>
                <w:lang w:val="fr-FR"/>
              </w:rPr>
            </w:pPr>
          </w:p>
        </w:tc>
      </w:tr>
      <w:tr w:rsidR="00ED633E" w:rsidRPr="00EB016F" w14:paraId="4A061118" w14:textId="77777777" w:rsidTr="00EB016F">
        <w:trPr>
          <w:trHeight w:val="558"/>
          <w:tblHeader/>
        </w:trPr>
        <w:tc>
          <w:tcPr>
            <w:tcW w:w="3194" w:type="pct"/>
          </w:tcPr>
          <w:p w14:paraId="10C40310" w14:textId="45EF2F93" w:rsidR="00ED633E" w:rsidRPr="00EB016F" w:rsidRDefault="00ED633E" w:rsidP="00945087">
            <w:pPr>
              <w:numPr>
                <w:ilvl w:val="0"/>
                <w:numId w:val="3"/>
              </w:numPr>
              <w:spacing w:before="40" w:after="40"/>
              <w:rPr>
                <w:b/>
                <w:sz w:val="18"/>
                <w:szCs w:val="18"/>
              </w:rPr>
            </w:pPr>
            <w:r w:rsidRPr="00EB016F">
              <w:rPr>
                <w:b/>
                <w:sz w:val="18"/>
                <w:szCs w:val="18"/>
              </w:rPr>
              <w:t xml:space="preserve">Regimul de înălţime al blocului </w:t>
            </w:r>
          </w:p>
          <w:p w14:paraId="3510BB57" w14:textId="084DF692" w:rsidR="00ED633E" w:rsidRPr="00EB016F" w:rsidRDefault="00ED633E" w:rsidP="00ED633E">
            <w:pPr>
              <w:pStyle w:val="Header"/>
              <w:numPr>
                <w:ilvl w:val="0"/>
                <w:numId w:val="49"/>
              </w:numPr>
              <w:tabs>
                <w:tab w:val="clear" w:pos="4320"/>
                <w:tab w:val="center" w:pos="639"/>
              </w:tabs>
              <w:jc w:val="both"/>
              <w:rPr>
                <w:sz w:val="18"/>
                <w:szCs w:val="18"/>
              </w:rPr>
            </w:pPr>
            <w:r w:rsidRPr="00EB016F">
              <w:rPr>
                <w:sz w:val="18"/>
                <w:szCs w:val="18"/>
              </w:rPr>
              <w:t>Regimul de înălţime al blocului este de minim P+2?</w:t>
            </w:r>
          </w:p>
          <w:p w14:paraId="5BDDEFD6" w14:textId="1BD46173" w:rsidR="00ED633E" w:rsidRPr="00EB016F" w:rsidRDefault="00ED633E" w:rsidP="00ED633E">
            <w:pPr>
              <w:spacing w:before="0" w:after="0"/>
              <w:jc w:val="both"/>
              <w:rPr>
                <w:b/>
                <w:i/>
                <w:sz w:val="18"/>
                <w:szCs w:val="18"/>
              </w:rPr>
            </w:pPr>
            <w:r w:rsidRPr="00EB016F">
              <w:rPr>
                <w:i/>
                <w:sz w:val="18"/>
                <w:szCs w:val="18"/>
                <w:lang w:val="it-IT"/>
              </w:rPr>
              <w:t>(conform documentaţiei tehnice/documentatiei tehnico-economice)</w:t>
            </w:r>
          </w:p>
        </w:tc>
        <w:tc>
          <w:tcPr>
            <w:tcW w:w="199" w:type="pct"/>
            <w:shd w:val="clear" w:color="auto" w:fill="auto"/>
          </w:tcPr>
          <w:p w14:paraId="6C46B97C" w14:textId="77777777" w:rsidR="00ED633E" w:rsidRPr="00EB016F" w:rsidRDefault="00ED633E" w:rsidP="00ED633E">
            <w:pPr>
              <w:pStyle w:val="Footer"/>
              <w:jc w:val="center"/>
              <w:rPr>
                <w:sz w:val="18"/>
                <w:szCs w:val="18"/>
                <w:lang w:val="fr-FR"/>
              </w:rPr>
            </w:pPr>
          </w:p>
        </w:tc>
        <w:tc>
          <w:tcPr>
            <w:tcW w:w="200" w:type="pct"/>
          </w:tcPr>
          <w:p w14:paraId="7046B498" w14:textId="77777777" w:rsidR="00ED633E" w:rsidRPr="00EB016F" w:rsidRDefault="00ED633E" w:rsidP="00ED633E">
            <w:pPr>
              <w:pStyle w:val="Footer"/>
              <w:rPr>
                <w:sz w:val="18"/>
                <w:szCs w:val="18"/>
                <w:lang w:val="fr-FR"/>
              </w:rPr>
            </w:pPr>
          </w:p>
        </w:tc>
        <w:tc>
          <w:tcPr>
            <w:tcW w:w="220" w:type="pct"/>
          </w:tcPr>
          <w:p w14:paraId="638B1072" w14:textId="77777777" w:rsidR="00ED633E" w:rsidRPr="00EB016F" w:rsidRDefault="00ED633E" w:rsidP="00ED633E">
            <w:pPr>
              <w:pStyle w:val="Footer"/>
              <w:rPr>
                <w:sz w:val="18"/>
                <w:szCs w:val="18"/>
                <w:lang w:val="fr-FR"/>
              </w:rPr>
            </w:pPr>
          </w:p>
        </w:tc>
        <w:tc>
          <w:tcPr>
            <w:tcW w:w="279" w:type="pct"/>
          </w:tcPr>
          <w:p w14:paraId="6902CE89" w14:textId="77777777" w:rsidR="00ED633E" w:rsidRPr="00EB016F" w:rsidRDefault="00ED633E" w:rsidP="00ED633E">
            <w:pPr>
              <w:pStyle w:val="Footer"/>
              <w:rPr>
                <w:sz w:val="18"/>
                <w:szCs w:val="18"/>
                <w:lang w:val="fr-FR"/>
              </w:rPr>
            </w:pPr>
          </w:p>
        </w:tc>
        <w:tc>
          <w:tcPr>
            <w:tcW w:w="200" w:type="pct"/>
          </w:tcPr>
          <w:p w14:paraId="2BBA57E7" w14:textId="77777777" w:rsidR="00ED633E" w:rsidRPr="00EB016F" w:rsidRDefault="00ED633E" w:rsidP="00ED633E">
            <w:pPr>
              <w:pStyle w:val="Footer"/>
              <w:rPr>
                <w:sz w:val="18"/>
                <w:szCs w:val="18"/>
                <w:lang w:val="fr-FR"/>
              </w:rPr>
            </w:pPr>
          </w:p>
        </w:tc>
        <w:tc>
          <w:tcPr>
            <w:tcW w:w="200" w:type="pct"/>
          </w:tcPr>
          <w:p w14:paraId="26CB159B" w14:textId="77777777" w:rsidR="00ED633E" w:rsidRPr="00EB016F" w:rsidRDefault="00ED633E" w:rsidP="00ED633E">
            <w:pPr>
              <w:pStyle w:val="Footer"/>
              <w:rPr>
                <w:sz w:val="18"/>
                <w:szCs w:val="18"/>
                <w:lang w:val="fr-FR"/>
              </w:rPr>
            </w:pPr>
          </w:p>
        </w:tc>
        <w:tc>
          <w:tcPr>
            <w:tcW w:w="200" w:type="pct"/>
          </w:tcPr>
          <w:p w14:paraId="5808A93C" w14:textId="77777777" w:rsidR="00ED633E" w:rsidRPr="00EB016F" w:rsidRDefault="00ED633E" w:rsidP="00ED633E">
            <w:pPr>
              <w:pStyle w:val="Footer"/>
              <w:rPr>
                <w:sz w:val="18"/>
                <w:szCs w:val="18"/>
                <w:lang w:val="fr-FR"/>
              </w:rPr>
            </w:pPr>
          </w:p>
        </w:tc>
        <w:tc>
          <w:tcPr>
            <w:tcW w:w="308" w:type="pct"/>
            <w:gridSpan w:val="2"/>
          </w:tcPr>
          <w:p w14:paraId="5F51390A" w14:textId="77777777" w:rsidR="00ED633E" w:rsidRPr="00EB016F" w:rsidRDefault="00ED633E" w:rsidP="00ED633E">
            <w:pPr>
              <w:pStyle w:val="Footer"/>
              <w:rPr>
                <w:sz w:val="18"/>
                <w:szCs w:val="18"/>
                <w:lang w:val="fr-FR"/>
              </w:rPr>
            </w:pPr>
          </w:p>
        </w:tc>
      </w:tr>
      <w:tr w:rsidR="00ED633E" w:rsidRPr="00EB016F" w14:paraId="094C7746" w14:textId="77777777" w:rsidTr="00EB016F">
        <w:trPr>
          <w:trHeight w:val="1006"/>
          <w:tblHeader/>
        </w:trPr>
        <w:tc>
          <w:tcPr>
            <w:tcW w:w="3194" w:type="pct"/>
          </w:tcPr>
          <w:p w14:paraId="0123BF50" w14:textId="77777777" w:rsidR="00ED633E" w:rsidRPr="00BD11AA" w:rsidRDefault="00ED633E" w:rsidP="00945087">
            <w:pPr>
              <w:numPr>
                <w:ilvl w:val="0"/>
                <w:numId w:val="3"/>
              </w:numPr>
              <w:spacing w:before="40" w:after="40"/>
              <w:rPr>
                <w:b/>
                <w:sz w:val="18"/>
                <w:szCs w:val="18"/>
              </w:rPr>
            </w:pPr>
            <w:r w:rsidRPr="00BD11AA">
              <w:rPr>
                <w:b/>
                <w:sz w:val="18"/>
                <w:szCs w:val="18"/>
              </w:rPr>
              <w:t>Stadiul activităților proiectului</w:t>
            </w:r>
          </w:p>
          <w:p w14:paraId="7F360775" w14:textId="6ADD80E8" w:rsidR="00ED633E" w:rsidRPr="002D6263" w:rsidRDefault="00ED633E" w:rsidP="00ED633E">
            <w:pPr>
              <w:pStyle w:val="Header"/>
              <w:numPr>
                <w:ilvl w:val="0"/>
                <w:numId w:val="50"/>
              </w:numPr>
              <w:tabs>
                <w:tab w:val="clear" w:pos="4320"/>
                <w:tab w:val="center" w:pos="639"/>
              </w:tabs>
              <w:jc w:val="both"/>
              <w:rPr>
                <w:sz w:val="18"/>
                <w:szCs w:val="18"/>
              </w:rPr>
            </w:pPr>
            <w:r w:rsidRPr="002D6263">
              <w:rPr>
                <w:sz w:val="18"/>
                <w:szCs w:val="18"/>
              </w:rPr>
              <w:t>Blocul propus prin prezenta cerere de finanţare nu a mai beneficiat de finanţare publică în ultimii 5 ani înainte de data depunerii cererii de finanţare, pentru acelaşi tip de activităţi (construcţie/ extindere/ modernizare/ reabilitare) realizate asupra aceleiaşi infrastructuri/ aceluiaşi segment de infrastructură şi nu beneficiază de fonduri publice din alte surse de finanţare</w:t>
            </w:r>
          </w:p>
          <w:p w14:paraId="595B72D4" w14:textId="70967D93" w:rsidR="00ED633E" w:rsidRPr="00EB016F" w:rsidRDefault="00ED633E" w:rsidP="00ED633E">
            <w:pPr>
              <w:spacing w:before="0" w:after="0"/>
              <w:jc w:val="both"/>
              <w:rPr>
                <w:sz w:val="18"/>
                <w:szCs w:val="18"/>
              </w:rPr>
            </w:pPr>
            <w:r w:rsidRPr="00EB016F">
              <w:rPr>
                <w:sz w:val="18"/>
                <w:szCs w:val="18"/>
              </w:rPr>
              <w:t xml:space="preserve"> (</w:t>
            </w:r>
            <w:r w:rsidRPr="00EB016F">
              <w:rPr>
                <w:i/>
                <w:sz w:val="18"/>
                <w:szCs w:val="18"/>
              </w:rPr>
              <w:t>se va verifica includerea respectivelor elemente în cadrul Declaraţiei de eligibilitate - Model B aferent Anexei 3.1.A-1 la Ghidul specific)</w:t>
            </w:r>
          </w:p>
        </w:tc>
        <w:tc>
          <w:tcPr>
            <w:tcW w:w="199" w:type="pct"/>
            <w:shd w:val="clear" w:color="auto" w:fill="auto"/>
          </w:tcPr>
          <w:p w14:paraId="24511EBC" w14:textId="77777777" w:rsidR="00ED633E" w:rsidRPr="00EB016F" w:rsidRDefault="00ED633E" w:rsidP="00ED633E">
            <w:pPr>
              <w:pStyle w:val="Footer"/>
              <w:jc w:val="center"/>
              <w:rPr>
                <w:sz w:val="18"/>
                <w:szCs w:val="18"/>
                <w:lang w:val="fr-FR"/>
              </w:rPr>
            </w:pPr>
          </w:p>
        </w:tc>
        <w:tc>
          <w:tcPr>
            <w:tcW w:w="200" w:type="pct"/>
          </w:tcPr>
          <w:p w14:paraId="5714E577" w14:textId="77777777" w:rsidR="00ED633E" w:rsidRPr="00EB016F" w:rsidRDefault="00ED633E" w:rsidP="00ED633E">
            <w:pPr>
              <w:pStyle w:val="Footer"/>
              <w:rPr>
                <w:sz w:val="18"/>
                <w:szCs w:val="18"/>
                <w:lang w:val="fr-FR"/>
              </w:rPr>
            </w:pPr>
          </w:p>
        </w:tc>
        <w:tc>
          <w:tcPr>
            <w:tcW w:w="220" w:type="pct"/>
          </w:tcPr>
          <w:p w14:paraId="57B3F7E5" w14:textId="77777777" w:rsidR="00ED633E" w:rsidRPr="00EB016F" w:rsidRDefault="00ED633E" w:rsidP="00ED633E">
            <w:pPr>
              <w:pStyle w:val="Footer"/>
              <w:rPr>
                <w:sz w:val="18"/>
                <w:szCs w:val="18"/>
                <w:lang w:val="fr-FR"/>
              </w:rPr>
            </w:pPr>
          </w:p>
        </w:tc>
        <w:tc>
          <w:tcPr>
            <w:tcW w:w="279" w:type="pct"/>
          </w:tcPr>
          <w:p w14:paraId="2E39FB16" w14:textId="77777777" w:rsidR="00ED633E" w:rsidRPr="00EB016F" w:rsidRDefault="00ED633E" w:rsidP="00ED633E">
            <w:pPr>
              <w:pStyle w:val="Footer"/>
              <w:rPr>
                <w:sz w:val="18"/>
                <w:szCs w:val="18"/>
                <w:lang w:val="fr-FR"/>
              </w:rPr>
            </w:pPr>
          </w:p>
        </w:tc>
        <w:tc>
          <w:tcPr>
            <w:tcW w:w="200" w:type="pct"/>
          </w:tcPr>
          <w:p w14:paraId="01624E3E" w14:textId="77777777" w:rsidR="00ED633E" w:rsidRPr="00EB016F" w:rsidRDefault="00ED633E" w:rsidP="00ED633E">
            <w:pPr>
              <w:pStyle w:val="Footer"/>
              <w:rPr>
                <w:sz w:val="18"/>
                <w:szCs w:val="18"/>
                <w:lang w:val="fr-FR"/>
              </w:rPr>
            </w:pPr>
          </w:p>
        </w:tc>
        <w:tc>
          <w:tcPr>
            <w:tcW w:w="200" w:type="pct"/>
          </w:tcPr>
          <w:p w14:paraId="33604C6F" w14:textId="77777777" w:rsidR="00ED633E" w:rsidRPr="00EB016F" w:rsidRDefault="00ED633E" w:rsidP="00ED633E">
            <w:pPr>
              <w:pStyle w:val="Footer"/>
              <w:rPr>
                <w:sz w:val="18"/>
                <w:szCs w:val="18"/>
                <w:lang w:val="fr-FR"/>
              </w:rPr>
            </w:pPr>
          </w:p>
        </w:tc>
        <w:tc>
          <w:tcPr>
            <w:tcW w:w="200" w:type="pct"/>
          </w:tcPr>
          <w:p w14:paraId="106102BD" w14:textId="77777777" w:rsidR="00ED633E" w:rsidRPr="00EB016F" w:rsidRDefault="00ED633E" w:rsidP="00ED633E">
            <w:pPr>
              <w:pStyle w:val="Footer"/>
              <w:rPr>
                <w:sz w:val="18"/>
                <w:szCs w:val="18"/>
                <w:lang w:val="fr-FR"/>
              </w:rPr>
            </w:pPr>
          </w:p>
        </w:tc>
        <w:tc>
          <w:tcPr>
            <w:tcW w:w="308" w:type="pct"/>
            <w:gridSpan w:val="2"/>
          </w:tcPr>
          <w:p w14:paraId="74B2C56A" w14:textId="77777777" w:rsidR="00ED633E" w:rsidRPr="00EB016F" w:rsidRDefault="00ED633E" w:rsidP="00ED633E">
            <w:pPr>
              <w:pStyle w:val="Footer"/>
              <w:rPr>
                <w:sz w:val="18"/>
                <w:szCs w:val="18"/>
                <w:lang w:val="fr-FR"/>
              </w:rPr>
            </w:pPr>
          </w:p>
        </w:tc>
      </w:tr>
      <w:tr w:rsidR="00ED633E" w:rsidRPr="00EB016F" w14:paraId="112F7544" w14:textId="77777777" w:rsidTr="00EB016F">
        <w:trPr>
          <w:trHeight w:val="20"/>
          <w:tblHeader/>
        </w:trPr>
        <w:tc>
          <w:tcPr>
            <w:tcW w:w="3194" w:type="pct"/>
          </w:tcPr>
          <w:p w14:paraId="6D4A5CC6" w14:textId="12B5E343" w:rsidR="00ED633E" w:rsidRPr="00EB016F" w:rsidRDefault="00ED633E" w:rsidP="00945087">
            <w:pPr>
              <w:numPr>
                <w:ilvl w:val="0"/>
                <w:numId w:val="3"/>
              </w:numPr>
              <w:spacing w:before="40" w:after="40"/>
              <w:rPr>
                <w:b/>
                <w:sz w:val="18"/>
                <w:szCs w:val="18"/>
              </w:rPr>
            </w:pPr>
            <w:r>
              <w:rPr>
                <w:b/>
                <w:sz w:val="18"/>
                <w:szCs w:val="18"/>
              </w:rPr>
              <w:lastRenderedPageBreak/>
              <w:t>Încadrarea p</w:t>
            </w:r>
            <w:r w:rsidRPr="00EB016F">
              <w:rPr>
                <w:b/>
                <w:sz w:val="18"/>
                <w:szCs w:val="18"/>
              </w:rPr>
              <w:t>roiectul</w:t>
            </w:r>
            <w:r>
              <w:rPr>
                <w:b/>
                <w:sz w:val="18"/>
                <w:szCs w:val="18"/>
              </w:rPr>
              <w:t>ui</w:t>
            </w:r>
            <w:r w:rsidRPr="00EB016F">
              <w:rPr>
                <w:b/>
                <w:sz w:val="18"/>
                <w:szCs w:val="18"/>
              </w:rPr>
              <w:t xml:space="preserve"> şi </w:t>
            </w:r>
            <w:r>
              <w:rPr>
                <w:b/>
                <w:sz w:val="18"/>
                <w:szCs w:val="18"/>
              </w:rPr>
              <w:t xml:space="preserve">a activităţilor </w:t>
            </w:r>
            <w:r w:rsidRPr="00EB016F">
              <w:rPr>
                <w:b/>
                <w:sz w:val="18"/>
                <w:szCs w:val="18"/>
              </w:rPr>
              <w:t>în obiectivele priorităţii de investiţii 3.1, Operaţiunea A - Clădiri Rezidenţiale, şi în cadrul acţiunilor specifice sprijinite</w:t>
            </w:r>
          </w:p>
          <w:p w14:paraId="398FB0E1" w14:textId="607F909F" w:rsidR="00ED633E" w:rsidRPr="002963A8" w:rsidRDefault="00ED633E" w:rsidP="00ED633E">
            <w:pPr>
              <w:pStyle w:val="Header"/>
              <w:numPr>
                <w:ilvl w:val="0"/>
                <w:numId w:val="51"/>
              </w:numPr>
              <w:tabs>
                <w:tab w:val="clear" w:pos="4320"/>
                <w:tab w:val="center" w:pos="639"/>
              </w:tabs>
              <w:jc w:val="both"/>
              <w:rPr>
                <w:sz w:val="18"/>
                <w:szCs w:val="18"/>
              </w:rPr>
            </w:pPr>
            <w:r w:rsidRPr="002963A8">
              <w:rPr>
                <w:sz w:val="18"/>
                <w:szCs w:val="18"/>
              </w:rPr>
              <w:t xml:space="preserve">Fiecare componentă propune </w:t>
            </w:r>
            <w:r w:rsidRPr="002963A8">
              <w:rPr>
                <w:b/>
                <w:sz w:val="18"/>
                <w:szCs w:val="18"/>
              </w:rPr>
              <w:t>lucrări de intervenţii/activități din cadrul masurilor de tip I.i, categoria A</w:t>
            </w:r>
            <w:r w:rsidRPr="002963A8">
              <w:rPr>
                <w:sz w:val="18"/>
                <w:szCs w:val="18"/>
              </w:rPr>
              <w:t>, însoţite, după caz, de lucrări de intervenţii/activități din celelalte categorii aferente masurilor de tip I sau din cadrul masurilor de tip II, menţionate în ghidul specific, în funcţie de măsurile propuse prin auditul energetic?</w:t>
            </w:r>
          </w:p>
          <w:p w14:paraId="77EB03C0" w14:textId="77777777" w:rsidR="00ED633E" w:rsidRPr="002D6263" w:rsidRDefault="00ED633E" w:rsidP="00ED633E">
            <w:pPr>
              <w:pStyle w:val="Header"/>
              <w:numPr>
                <w:ilvl w:val="0"/>
                <w:numId w:val="51"/>
              </w:numPr>
              <w:tabs>
                <w:tab w:val="clear" w:pos="4320"/>
                <w:tab w:val="center" w:pos="639"/>
              </w:tabs>
              <w:jc w:val="both"/>
              <w:rPr>
                <w:sz w:val="18"/>
                <w:szCs w:val="18"/>
              </w:rPr>
            </w:pPr>
            <w:r w:rsidRPr="002D6263">
              <w:rPr>
                <w:b/>
                <w:sz w:val="18"/>
                <w:szCs w:val="18"/>
              </w:rPr>
              <w:t>Solicitantul va verifica respectarea de către asociaţiile de proprietari a obligaţiei de întreţinere a infrastructurii create/ reabilitate/ amenajate/ modernizate/ extinse</w:t>
            </w:r>
            <w:r w:rsidRPr="002D6263">
              <w:rPr>
                <w:sz w:val="18"/>
                <w:szCs w:val="18"/>
              </w:rPr>
              <w:t xml:space="preserve">, pe o perioadă de cel puţin 5 ani, de la efectuarea plății finale în cadrul contractului de finanțare? </w:t>
            </w:r>
          </w:p>
          <w:p w14:paraId="0DFBCF52" w14:textId="77777777" w:rsidR="00ED633E" w:rsidRPr="00EB016F" w:rsidRDefault="00ED633E" w:rsidP="00ED633E">
            <w:pPr>
              <w:pStyle w:val="ListParagraph"/>
              <w:autoSpaceDE w:val="0"/>
              <w:autoSpaceDN w:val="0"/>
              <w:adjustRightInd w:val="0"/>
              <w:spacing w:after="0"/>
              <w:ind w:left="360"/>
              <w:rPr>
                <w:rFonts w:ascii="Trebuchet MS" w:hAnsi="Trebuchet MS"/>
                <w:i/>
                <w:sz w:val="18"/>
                <w:szCs w:val="18"/>
              </w:rPr>
            </w:pPr>
            <w:r w:rsidRPr="00EB016F">
              <w:rPr>
                <w:rFonts w:ascii="Trebuchet MS" w:hAnsi="Trebuchet MS"/>
                <w:i/>
                <w:sz w:val="18"/>
                <w:szCs w:val="18"/>
              </w:rPr>
              <w:t>(se va verifica includerea respectivelor elemente în cadrul declaraţiei de angajament (Modelul C – Declarația de angajament din cadrul Anexei 3.1.A-1)</w:t>
            </w:r>
          </w:p>
          <w:p w14:paraId="2FC95290" w14:textId="77E11CE0" w:rsidR="00ED633E" w:rsidRPr="00EB016F" w:rsidRDefault="00ED633E" w:rsidP="00ED633E">
            <w:pPr>
              <w:pStyle w:val="Header"/>
              <w:numPr>
                <w:ilvl w:val="0"/>
                <w:numId w:val="51"/>
              </w:numPr>
              <w:tabs>
                <w:tab w:val="clear" w:pos="4320"/>
                <w:tab w:val="center" w:pos="639"/>
              </w:tabs>
              <w:jc w:val="both"/>
              <w:rPr>
                <w:sz w:val="18"/>
                <w:szCs w:val="18"/>
              </w:rPr>
            </w:pPr>
            <w:r w:rsidRPr="00EB016F">
              <w:rPr>
                <w:sz w:val="18"/>
                <w:szCs w:val="18"/>
              </w:rPr>
              <w:t xml:space="preserve">Blocul de locuinţe expertizat tehnic </w:t>
            </w:r>
            <w:r w:rsidRPr="00EB016F">
              <w:rPr>
                <w:b/>
                <w:sz w:val="18"/>
                <w:szCs w:val="18"/>
              </w:rPr>
              <w:t>nu este încadrat în clasa I de risc seismic</w:t>
            </w:r>
            <w:r w:rsidRPr="00EB016F">
              <w:rPr>
                <w:sz w:val="18"/>
                <w:szCs w:val="18"/>
              </w:rPr>
              <w:t xml:space="preserve"> prin raport de expertiză tehnică, şi la care nu s-au executat sau se află în curs de execuţie lucrări de intervenţie pentru creşterea nivelului de siguranţă la acţiuni seismice a construcţiei existente? </w:t>
            </w:r>
          </w:p>
          <w:p w14:paraId="7AB4C438" w14:textId="5971250B" w:rsidR="00ED633E" w:rsidRPr="00EB016F" w:rsidRDefault="00ED633E" w:rsidP="00ED633E">
            <w:pPr>
              <w:pStyle w:val="Header"/>
              <w:tabs>
                <w:tab w:val="clear" w:pos="4320"/>
                <w:tab w:val="center" w:pos="639"/>
              </w:tabs>
              <w:ind w:left="360"/>
              <w:jc w:val="both"/>
              <w:rPr>
                <w:i/>
                <w:sz w:val="18"/>
                <w:szCs w:val="18"/>
              </w:rPr>
            </w:pPr>
            <w:r w:rsidRPr="00EB016F">
              <w:rPr>
                <w:i/>
                <w:sz w:val="18"/>
                <w:szCs w:val="18"/>
              </w:rPr>
              <w:t>(se va verifica includerea respectivelor elemente în cadrul Declaraţiei de eligibilitate – Modelul B din cadrul Anexei 3.1.A-1, coroborat cu precizările din documentația tehnică)</w:t>
            </w:r>
          </w:p>
          <w:p w14:paraId="264D1106" w14:textId="77777777" w:rsidR="00ED633E" w:rsidRPr="00EB016F" w:rsidRDefault="00ED633E" w:rsidP="00ED633E">
            <w:pPr>
              <w:pStyle w:val="Header"/>
              <w:numPr>
                <w:ilvl w:val="0"/>
                <w:numId w:val="51"/>
              </w:numPr>
              <w:tabs>
                <w:tab w:val="clear" w:pos="4320"/>
                <w:tab w:val="center" w:pos="639"/>
              </w:tabs>
              <w:jc w:val="both"/>
              <w:rPr>
                <w:rFonts w:cs="Arial"/>
                <w:b/>
                <w:sz w:val="18"/>
                <w:szCs w:val="18"/>
              </w:rPr>
            </w:pPr>
            <w:r w:rsidRPr="00EB016F">
              <w:rPr>
                <w:rFonts w:cs="Arial"/>
                <w:sz w:val="18"/>
                <w:szCs w:val="18"/>
              </w:rPr>
              <w:t xml:space="preserve">Din raportul de audit energetic rezultă, prin măsurile propuse, </w:t>
            </w:r>
            <w:r w:rsidRPr="00EB016F">
              <w:rPr>
                <w:rFonts w:cs="Arial"/>
                <w:b/>
                <w:sz w:val="18"/>
                <w:szCs w:val="18"/>
              </w:rPr>
              <w:t>atingerea unui consum specific de energie pentru încălzire nu mai mare de:</w:t>
            </w:r>
          </w:p>
          <w:p w14:paraId="7592D929" w14:textId="77777777" w:rsidR="00ED633E" w:rsidRPr="00EB016F" w:rsidRDefault="00ED633E" w:rsidP="00ED633E">
            <w:pPr>
              <w:pStyle w:val="ListParagraph"/>
              <w:spacing w:after="0"/>
              <w:ind w:left="0"/>
              <w:rPr>
                <w:rFonts w:ascii="Trebuchet MS" w:hAnsi="Trebuchet MS"/>
                <w:sz w:val="18"/>
                <w:szCs w:val="18"/>
              </w:rPr>
            </w:pPr>
            <w:r w:rsidRPr="00EB016F">
              <w:rPr>
                <w:rFonts w:ascii="Trebuchet MS" w:hAnsi="Trebuchet MS"/>
                <w:b/>
                <w:sz w:val="18"/>
                <w:szCs w:val="18"/>
              </w:rPr>
              <w:t xml:space="preserve">       </w:t>
            </w:r>
            <w:r w:rsidRPr="00EB016F">
              <w:rPr>
                <w:rFonts w:ascii="Trebuchet MS" w:hAnsi="Trebuchet MS"/>
                <w:sz w:val="18"/>
                <w:szCs w:val="18"/>
              </w:rPr>
              <w:t>- 90 kWh/m</w:t>
            </w:r>
            <w:r w:rsidRPr="00EB016F">
              <w:rPr>
                <w:rFonts w:ascii="Trebuchet MS" w:hAnsi="Trebuchet MS"/>
                <w:sz w:val="18"/>
                <w:szCs w:val="18"/>
                <w:vertAlign w:val="superscript"/>
              </w:rPr>
              <w:t>2</w:t>
            </w:r>
            <w:r w:rsidRPr="00EB016F">
              <w:rPr>
                <w:rFonts w:ascii="Trebuchet MS" w:hAnsi="Trebuchet MS"/>
                <w:sz w:val="18"/>
                <w:szCs w:val="18"/>
              </w:rPr>
              <w:t>/an pentru zonele climatice I - II;</w:t>
            </w:r>
          </w:p>
          <w:p w14:paraId="28262EA0" w14:textId="7E0A6FFF" w:rsidR="00ED633E" w:rsidRPr="007339B0" w:rsidRDefault="00ED633E" w:rsidP="00ED633E">
            <w:pPr>
              <w:pStyle w:val="ListParagraph"/>
              <w:spacing w:after="0"/>
              <w:ind w:left="0"/>
              <w:rPr>
                <w:rFonts w:ascii="Trebuchet MS" w:hAnsi="Trebuchet MS"/>
                <w:sz w:val="18"/>
                <w:szCs w:val="18"/>
              </w:rPr>
            </w:pPr>
            <w:r w:rsidRPr="00EB016F">
              <w:rPr>
                <w:rFonts w:ascii="Trebuchet MS" w:hAnsi="Trebuchet MS"/>
                <w:sz w:val="18"/>
                <w:szCs w:val="18"/>
              </w:rPr>
              <w:t xml:space="preserve">       - 100 kWh/m</w:t>
            </w:r>
            <w:r w:rsidRPr="00EB016F">
              <w:rPr>
                <w:rFonts w:ascii="Trebuchet MS" w:hAnsi="Trebuchet MS"/>
                <w:sz w:val="18"/>
                <w:szCs w:val="18"/>
                <w:vertAlign w:val="superscript"/>
              </w:rPr>
              <w:t>2</w:t>
            </w:r>
            <w:r w:rsidRPr="00EB016F">
              <w:rPr>
                <w:rFonts w:ascii="Trebuchet MS" w:hAnsi="Trebuchet MS"/>
                <w:sz w:val="18"/>
                <w:szCs w:val="18"/>
              </w:rPr>
              <w:t>/an pentru zonele climatice III - V?</w:t>
            </w:r>
          </w:p>
        </w:tc>
        <w:tc>
          <w:tcPr>
            <w:tcW w:w="199" w:type="pct"/>
            <w:shd w:val="clear" w:color="auto" w:fill="auto"/>
          </w:tcPr>
          <w:p w14:paraId="5BD76EB0" w14:textId="77777777" w:rsidR="00ED633E" w:rsidRPr="00EB016F" w:rsidRDefault="00ED633E" w:rsidP="00ED633E">
            <w:pPr>
              <w:pStyle w:val="Footer"/>
              <w:jc w:val="center"/>
              <w:rPr>
                <w:sz w:val="18"/>
                <w:szCs w:val="18"/>
                <w:lang w:val="fr-FR"/>
              </w:rPr>
            </w:pPr>
          </w:p>
        </w:tc>
        <w:tc>
          <w:tcPr>
            <w:tcW w:w="200" w:type="pct"/>
          </w:tcPr>
          <w:p w14:paraId="72BE4979" w14:textId="77777777" w:rsidR="00ED633E" w:rsidRPr="00EB016F" w:rsidRDefault="00ED633E" w:rsidP="00ED633E">
            <w:pPr>
              <w:pStyle w:val="Footer"/>
              <w:rPr>
                <w:sz w:val="18"/>
                <w:szCs w:val="18"/>
                <w:lang w:val="fr-FR"/>
              </w:rPr>
            </w:pPr>
          </w:p>
        </w:tc>
        <w:tc>
          <w:tcPr>
            <w:tcW w:w="220" w:type="pct"/>
          </w:tcPr>
          <w:p w14:paraId="0915AA9C" w14:textId="77777777" w:rsidR="00ED633E" w:rsidRPr="00EB016F" w:rsidRDefault="00ED633E" w:rsidP="00ED633E">
            <w:pPr>
              <w:pStyle w:val="Footer"/>
              <w:rPr>
                <w:sz w:val="18"/>
                <w:szCs w:val="18"/>
                <w:lang w:val="fr-FR"/>
              </w:rPr>
            </w:pPr>
          </w:p>
        </w:tc>
        <w:tc>
          <w:tcPr>
            <w:tcW w:w="279" w:type="pct"/>
          </w:tcPr>
          <w:p w14:paraId="1F3EDBB2" w14:textId="77777777" w:rsidR="00ED633E" w:rsidRPr="00EB016F" w:rsidRDefault="00ED633E" w:rsidP="00ED633E">
            <w:pPr>
              <w:pStyle w:val="Footer"/>
              <w:rPr>
                <w:sz w:val="18"/>
                <w:szCs w:val="18"/>
                <w:lang w:val="fr-FR"/>
              </w:rPr>
            </w:pPr>
          </w:p>
        </w:tc>
        <w:tc>
          <w:tcPr>
            <w:tcW w:w="200" w:type="pct"/>
          </w:tcPr>
          <w:p w14:paraId="497EF7E8" w14:textId="77777777" w:rsidR="00ED633E" w:rsidRPr="00EB016F" w:rsidRDefault="00ED633E" w:rsidP="00ED633E">
            <w:pPr>
              <w:pStyle w:val="Footer"/>
              <w:rPr>
                <w:sz w:val="18"/>
                <w:szCs w:val="18"/>
                <w:lang w:val="fr-FR"/>
              </w:rPr>
            </w:pPr>
          </w:p>
        </w:tc>
        <w:tc>
          <w:tcPr>
            <w:tcW w:w="200" w:type="pct"/>
          </w:tcPr>
          <w:p w14:paraId="26F95A9F" w14:textId="77777777" w:rsidR="00ED633E" w:rsidRPr="00EB016F" w:rsidRDefault="00ED633E" w:rsidP="00ED633E">
            <w:pPr>
              <w:pStyle w:val="Footer"/>
              <w:rPr>
                <w:sz w:val="18"/>
                <w:szCs w:val="18"/>
                <w:lang w:val="fr-FR"/>
              </w:rPr>
            </w:pPr>
          </w:p>
        </w:tc>
        <w:tc>
          <w:tcPr>
            <w:tcW w:w="200" w:type="pct"/>
          </w:tcPr>
          <w:p w14:paraId="47164959" w14:textId="77777777" w:rsidR="00ED633E" w:rsidRPr="00EB016F" w:rsidRDefault="00ED633E" w:rsidP="00ED633E">
            <w:pPr>
              <w:pStyle w:val="Footer"/>
              <w:rPr>
                <w:sz w:val="18"/>
                <w:szCs w:val="18"/>
                <w:lang w:val="fr-FR"/>
              </w:rPr>
            </w:pPr>
          </w:p>
        </w:tc>
        <w:tc>
          <w:tcPr>
            <w:tcW w:w="308" w:type="pct"/>
            <w:gridSpan w:val="2"/>
          </w:tcPr>
          <w:p w14:paraId="3D08AF07" w14:textId="77777777" w:rsidR="00ED633E" w:rsidRPr="00EB016F" w:rsidRDefault="00ED633E" w:rsidP="00ED633E">
            <w:pPr>
              <w:pStyle w:val="Footer"/>
              <w:rPr>
                <w:sz w:val="18"/>
                <w:szCs w:val="18"/>
                <w:lang w:val="fr-FR"/>
              </w:rPr>
            </w:pPr>
          </w:p>
        </w:tc>
      </w:tr>
      <w:tr w:rsidR="00ED633E" w:rsidRPr="00EB016F" w14:paraId="7EA098AC" w14:textId="77777777" w:rsidTr="00EB016F">
        <w:trPr>
          <w:trHeight w:val="20"/>
          <w:tblHeader/>
        </w:trPr>
        <w:tc>
          <w:tcPr>
            <w:tcW w:w="3194" w:type="pct"/>
          </w:tcPr>
          <w:p w14:paraId="25B0D96B" w14:textId="07F4758F" w:rsidR="00ED633E" w:rsidRPr="0089386C" w:rsidRDefault="00ED633E" w:rsidP="00945087">
            <w:pPr>
              <w:numPr>
                <w:ilvl w:val="0"/>
                <w:numId w:val="3"/>
              </w:numPr>
              <w:spacing w:before="40" w:after="40"/>
              <w:rPr>
                <w:b/>
                <w:sz w:val="18"/>
                <w:szCs w:val="18"/>
              </w:rPr>
            </w:pPr>
            <w:r w:rsidRPr="0089386C">
              <w:rPr>
                <w:b/>
                <w:sz w:val="18"/>
                <w:szCs w:val="18"/>
              </w:rPr>
              <w:t>(</w:t>
            </w:r>
            <w:r w:rsidRPr="00B14DFF">
              <w:rPr>
                <w:b/>
                <w:sz w:val="18"/>
                <w:szCs w:val="18"/>
              </w:rPr>
              <w:t xml:space="preserve">dacă e cazul) </w:t>
            </w:r>
            <w:r>
              <w:rPr>
                <w:b/>
                <w:sz w:val="18"/>
                <w:szCs w:val="18"/>
              </w:rPr>
              <w:t>Stadiul proiectelor cu lucrările începute</w:t>
            </w:r>
          </w:p>
          <w:p w14:paraId="5B679414" w14:textId="0C919B8A" w:rsidR="00ED633E" w:rsidRPr="00EB016F" w:rsidRDefault="00ED633E" w:rsidP="00ED633E">
            <w:pPr>
              <w:pStyle w:val="Header"/>
              <w:tabs>
                <w:tab w:val="clear" w:pos="4320"/>
                <w:tab w:val="center" w:pos="639"/>
              </w:tabs>
              <w:jc w:val="both"/>
              <w:rPr>
                <w:sz w:val="18"/>
                <w:szCs w:val="18"/>
              </w:rPr>
            </w:pPr>
            <w:r w:rsidRPr="00EB016F">
              <w:rPr>
                <w:i/>
                <w:sz w:val="18"/>
                <w:szCs w:val="18"/>
              </w:rPr>
              <w:t>Pentru proiectele de investiţii pentru care execuţia de lucrări a fost demarată,  însă  proiectele nu au încheiate în mod fizic sau implementate integral înainte de depunerea  cererii de finanțare</w:t>
            </w:r>
            <w:r w:rsidRPr="00EB016F">
              <w:rPr>
                <w:sz w:val="18"/>
                <w:szCs w:val="18"/>
              </w:rPr>
              <w:t xml:space="preserve">: </w:t>
            </w:r>
          </w:p>
          <w:p w14:paraId="634242A1" w14:textId="38E0B3BE" w:rsidR="00ED633E" w:rsidRPr="00EB016F" w:rsidRDefault="00ED633E" w:rsidP="00ED633E">
            <w:pPr>
              <w:pStyle w:val="Header"/>
              <w:numPr>
                <w:ilvl w:val="0"/>
                <w:numId w:val="52"/>
              </w:numPr>
              <w:tabs>
                <w:tab w:val="clear" w:pos="4320"/>
                <w:tab w:val="center" w:pos="639"/>
              </w:tabs>
              <w:jc w:val="both"/>
              <w:rPr>
                <w:rFonts w:cs="Arial"/>
                <w:sz w:val="18"/>
                <w:szCs w:val="18"/>
              </w:rPr>
            </w:pPr>
            <w:r w:rsidRPr="00B14DFF">
              <w:rPr>
                <w:i/>
                <w:sz w:val="18"/>
                <w:szCs w:val="18"/>
              </w:rPr>
              <w:t>E</w:t>
            </w:r>
            <w:r w:rsidRPr="00EB016F">
              <w:rPr>
                <w:rFonts w:cs="Arial"/>
                <w:sz w:val="18"/>
                <w:szCs w:val="18"/>
              </w:rPr>
              <w:t xml:space="preserve">ste respectată cerința conform căreia </w:t>
            </w:r>
            <w:r w:rsidRPr="00EB016F">
              <w:rPr>
                <w:rFonts w:cs="Arial"/>
                <w:b/>
                <w:sz w:val="18"/>
                <w:szCs w:val="18"/>
              </w:rPr>
              <w:t>proiectul nu a fost încheiat în mod fizic sau implementat integral înainte de depunerea cererii de finanţare în cadrul POR 2014-2020</w:t>
            </w:r>
            <w:r w:rsidRPr="00EB016F">
              <w:rPr>
                <w:rFonts w:cs="Arial"/>
                <w:sz w:val="18"/>
                <w:szCs w:val="18"/>
              </w:rPr>
              <w:t>, indiferent dacă toate plăţile aferente au fost realizate sau nu de beneficiar?</w:t>
            </w:r>
          </w:p>
          <w:p w14:paraId="00031107" w14:textId="1444D5C3" w:rsidR="00ED633E" w:rsidRPr="00EB016F" w:rsidRDefault="00ED633E" w:rsidP="00ED633E">
            <w:pPr>
              <w:autoSpaceDE w:val="0"/>
              <w:autoSpaceDN w:val="0"/>
              <w:adjustRightInd w:val="0"/>
              <w:spacing w:after="0"/>
              <w:rPr>
                <w:sz w:val="18"/>
                <w:szCs w:val="18"/>
              </w:rPr>
            </w:pPr>
            <w:r w:rsidRPr="00EB016F">
              <w:rPr>
                <w:sz w:val="18"/>
                <w:szCs w:val="18"/>
              </w:rPr>
              <w:t>(</w:t>
            </w:r>
            <w:r w:rsidRPr="00EB016F">
              <w:rPr>
                <w:i/>
                <w:sz w:val="18"/>
                <w:szCs w:val="18"/>
              </w:rPr>
              <w:t>se va verifica includerea respectivelor elemente în cadrul Declaraţiei de eligibilitate - Model B aferent Anexei 3.1.A-1 la Ghidul specific și se va avea în vedere Raportul privind stadiul fizic al investiției –Model G)</w:t>
            </w:r>
          </w:p>
          <w:p w14:paraId="75FA2355" w14:textId="6BE54A9E" w:rsidR="00ED633E" w:rsidRPr="00EB016F" w:rsidRDefault="00ED633E" w:rsidP="00ED633E">
            <w:pPr>
              <w:pStyle w:val="Header"/>
              <w:numPr>
                <w:ilvl w:val="0"/>
                <w:numId w:val="52"/>
              </w:numPr>
              <w:tabs>
                <w:tab w:val="clear" w:pos="4320"/>
                <w:tab w:val="center" w:pos="639"/>
              </w:tabs>
              <w:jc w:val="both"/>
              <w:rPr>
                <w:sz w:val="18"/>
                <w:szCs w:val="18"/>
              </w:rPr>
            </w:pPr>
            <w:r w:rsidRPr="00EB016F">
              <w:rPr>
                <w:b/>
                <w:sz w:val="18"/>
                <w:szCs w:val="18"/>
              </w:rPr>
              <w:t>Proiectul are contractul de lucrări atribuit după data de 01.01.2014</w:t>
            </w:r>
            <w:r w:rsidRPr="00EB016F">
              <w:rPr>
                <w:sz w:val="18"/>
                <w:szCs w:val="18"/>
              </w:rPr>
              <w:t xml:space="preserve">? </w:t>
            </w:r>
          </w:p>
        </w:tc>
        <w:tc>
          <w:tcPr>
            <w:tcW w:w="199" w:type="pct"/>
            <w:shd w:val="clear" w:color="auto" w:fill="auto"/>
          </w:tcPr>
          <w:p w14:paraId="182A79EE" w14:textId="77777777" w:rsidR="00ED633E" w:rsidRPr="00EB016F" w:rsidRDefault="00ED633E" w:rsidP="00ED633E">
            <w:pPr>
              <w:pStyle w:val="Footer"/>
              <w:jc w:val="center"/>
              <w:rPr>
                <w:sz w:val="18"/>
                <w:szCs w:val="18"/>
                <w:lang w:val="fr-FR"/>
              </w:rPr>
            </w:pPr>
          </w:p>
        </w:tc>
        <w:tc>
          <w:tcPr>
            <w:tcW w:w="200" w:type="pct"/>
          </w:tcPr>
          <w:p w14:paraId="3094514A" w14:textId="77777777" w:rsidR="00ED633E" w:rsidRPr="00EB016F" w:rsidRDefault="00ED633E" w:rsidP="00ED633E">
            <w:pPr>
              <w:pStyle w:val="Footer"/>
              <w:rPr>
                <w:sz w:val="18"/>
                <w:szCs w:val="18"/>
                <w:lang w:val="fr-FR"/>
              </w:rPr>
            </w:pPr>
          </w:p>
        </w:tc>
        <w:tc>
          <w:tcPr>
            <w:tcW w:w="220" w:type="pct"/>
          </w:tcPr>
          <w:p w14:paraId="44FF55B4" w14:textId="77777777" w:rsidR="00ED633E" w:rsidRPr="00EB016F" w:rsidRDefault="00ED633E" w:rsidP="00ED633E">
            <w:pPr>
              <w:pStyle w:val="Footer"/>
              <w:rPr>
                <w:sz w:val="18"/>
                <w:szCs w:val="18"/>
                <w:lang w:val="fr-FR"/>
              </w:rPr>
            </w:pPr>
          </w:p>
        </w:tc>
        <w:tc>
          <w:tcPr>
            <w:tcW w:w="279" w:type="pct"/>
          </w:tcPr>
          <w:p w14:paraId="1287C1B8" w14:textId="77777777" w:rsidR="00ED633E" w:rsidRPr="00EB016F" w:rsidRDefault="00ED633E" w:rsidP="00ED633E">
            <w:pPr>
              <w:pStyle w:val="Footer"/>
              <w:rPr>
                <w:sz w:val="18"/>
                <w:szCs w:val="18"/>
                <w:lang w:val="fr-FR"/>
              </w:rPr>
            </w:pPr>
          </w:p>
        </w:tc>
        <w:tc>
          <w:tcPr>
            <w:tcW w:w="200" w:type="pct"/>
          </w:tcPr>
          <w:p w14:paraId="7D1F75D3" w14:textId="77777777" w:rsidR="00ED633E" w:rsidRPr="00EB016F" w:rsidRDefault="00ED633E" w:rsidP="00ED633E">
            <w:pPr>
              <w:pStyle w:val="Footer"/>
              <w:rPr>
                <w:sz w:val="18"/>
                <w:szCs w:val="18"/>
                <w:lang w:val="fr-FR"/>
              </w:rPr>
            </w:pPr>
          </w:p>
        </w:tc>
        <w:tc>
          <w:tcPr>
            <w:tcW w:w="200" w:type="pct"/>
          </w:tcPr>
          <w:p w14:paraId="3AF81285" w14:textId="77777777" w:rsidR="00ED633E" w:rsidRPr="00EB016F" w:rsidRDefault="00ED633E" w:rsidP="00ED633E">
            <w:pPr>
              <w:pStyle w:val="Footer"/>
              <w:rPr>
                <w:sz w:val="18"/>
                <w:szCs w:val="18"/>
                <w:lang w:val="fr-FR"/>
              </w:rPr>
            </w:pPr>
          </w:p>
        </w:tc>
        <w:tc>
          <w:tcPr>
            <w:tcW w:w="200" w:type="pct"/>
          </w:tcPr>
          <w:p w14:paraId="59EB3D53" w14:textId="77777777" w:rsidR="00ED633E" w:rsidRPr="00EB016F" w:rsidRDefault="00ED633E" w:rsidP="00ED633E">
            <w:pPr>
              <w:pStyle w:val="Footer"/>
              <w:rPr>
                <w:sz w:val="18"/>
                <w:szCs w:val="18"/>
                <w:lang w:val="fr-FR"/>
              </w:rPr>
            </w:pPr>
          </w:p>
        </w:tc>
        <w:tc>
          <w:tcPr>
            <w:tcW w:w="308" w:type="pct"/>
            <w:gridSpan w:val="2"/>
          </w:tcPr>
          <w:p w14:paraId="309C7E28" w14:textId="77777777" w:rsidR="00ED633E" w:rsidRPr="00EB016F" w:rsidRDefault="00ED633E" w:rsidP="00ED633E">
            <w:pPr>
              <w:pStyle w:val="Footer"/>
              <w:rPr>
                <w:sz w:val="18"/>
                <w:szCs w:val="18"/>
                <w:lang w:val="fr-FR"/>
              </w:rPr>
            </w:pPr>
          </w:p>
        </w:tc>
      </w:tr>
      <w:tr w:rsidR="00ED633E" w:rsidRPr="00EB016F" w14:paraId="5DA94063" w14:textId="77777777" w:rsidTr="00EB016F">
        <w:trPr>
          <w:trHeight w:val="20"/>
          <w:tblHeader/>
        </w:trPr>
        <w:tc>
          <w:tcPr>
            <w:tcW w:w="3194" w:type="pct"/>
          </w:tcPr>
          <w:p w14:paraId="484E99E2" w14:textId="28252641" w:rsidR="00ED633E" w:rsidRPr="00DD40F0" w:rsidRDefault="00ED633E" w:rsidP="00945087">
            <w:pPr>
              <w:numPr>
                <w:ilvl w:val="0"/>
                <w:numId w:val="3"/>
              </w:numPr>
              <w:spacing w:before="40" w:after="40"/>
              <w:rPr>
                <w:b/>
                <w:sz w:val="18"/>
                <w:szCs w:val="18"/>
              </w:rPr>
            </w:pPr>
            <w:r>
              <w:rPr>
                <w:b/>
                <w:sz w:val="18"/>
                <w:szCs w:val="18"/>
              </w:rPr>
              <w:lastRenderedPageBreak/>
              <w:t xml:space="preserve">Neclasarea </w:t>
            </w:r>
            <w:r w:rsidRPr="00DD40F0">
              <w:rPr>
                <w:b/>
                <w:sz w:val="18"/>
                <w:szCs w:val="18"/>
              </w:rPr>
              <w:t>bloc</w:t>
            </w:r>
            <w:r>
              <w:rPr>
                <w:b/>
                <w:sz w:val="18"/>
                <w:szCs w:val="18"/>
              </w:rPr>
              <w:t xml:space="preserve">ului ca monument istoric și </w:t>
            </w:r>
            <w:r w:rsidRPr="002D6263">
              <w:rPr>
                <w:b/>
                <w:sz w:val="18"/>
                <w:szCs w:val="18"/>
              </w:rPr>
              <w:t>amplasarea</w:t>
            </w:r>
            <w:r>
              <w:rPr>
                <w:b/>
                <w:sz w:val="18"/>
                <w:szCs w:val="18"/>
              </w:rPr>
              <w:t>/neamplasarea</w:t>
            </w:r>
            <w:r w:rsidRPr="002D6263">
              <w:rPr>
                <w:b/>
                <w:sz w:val="18"/>
                <w:szCs w:val="18"/>
              </w:rPr>
              <w:t xml:space="preserve"> </w:t>
            </w:r>
            <w:r>
              <w:rPr>
                <w:b/>
                <w:sz w:val="18"/>
                <w:szCs w:val="18"/>
              </w:rPr>
              <w:t xml:space="preserve">(după caz) </w:t>
            </w:r>
            <w:r w:rsidRPr="002D6263">
              <w:rPr>
                <w:b/>
                <w:sz w:val="18"/>
                <w:szCs w:val="18"/>
              </w:rPr>
              <w:t>blocului în centrul istoric al localităţii, într-o zonă de protecţie a monumentelor istorice şi/sau într-o zonă construită protejată aprobată potrivit legii</w:t>
            </w:r>
          </w:p>
          <w:p w14:paraId="4CA5CDE6" w14:textId="4624A6C4" w:rsidR="00ED633E" w:rsidRPr="002145C5" w:rsidRDefault="00ED633E" w:rsidP="00ED633E">
            <w:pPr>
              <w:pStyle w:val="Header"/>
              <w:numPr>
                <w:ilvl w:val="0"/>
                <w:numId w:val="53"/>
              </w:numPr>
              <w:tabs>
                <w:tab w:val="clear" w:pos="4320"/>
                <w:tab w:val="center" w:pos="639"/>
              </w:tabs>
              <w:jc w:val="both"/>
              <w:rPr>
                <w:sz w:val="18"/>
                <w:szCs w:val="18"/>
              </w:rPr>
            </w:pPr>
            <w:r w:rsidRPr="002145C5">
              <w:rPr>
                <w:sz w:val="18"/>
                <w:szCs w:val="18"/>
              </w:rPr>
              <w:t>Blocul nu este inclus în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nr. 2828 din 24 decembrie 2015, emis de ministrul culturii, pentru modificarea anexei nr. 1 la Ordinul ministrului culturii şi cultelor nr. </w:t>
            </w:r>
            <w:hyperlink r:id="rId8" w:history="1">
              <w:r w:rsidRPr="002145C5">
                <w:rPr>
                  <w:sz w:val="18"/>
                  <w:szCs w:val="18"/>
                </w:rPr>
                <w:t>2.314/2004</w:t>
              </w:r>
            </w:hyperlink>
            <w:r w:rsidRPr="002145C5">
              <w:rPr>
                <w:sz w:val="18"/>
                <w:szCs w:val="18"/>
              </w:rPr>
              <w:t> privind aprobarea Listei monumentelor istorice, actualizată, şi a Listei monumentelor istorice dispărute, cu modificările ulterioare)?</w:t>
            </w:r>
          </w:p>
          <w:p w14:paraId="0FD8DAF5" w14:textId="0F04CD32" w:rsidR="00ED633E" w:rsidRPr="0038479F" w:rsidRDefault="00ED633E" w:rsidP="00ED633E">
            <w:pPr>
              <w:pStyle w:val="ListParagraph"/>
              <w:autoSpaceDE w:val="0"/>
              <w:autoSpaceDN w:val="0"/>
              <w:adjustRightInd w:val="0"/>
              <w:spacing w:after="0"/>
              <w:ind w:left="360"/>
              <w:rPr>
                <w:rFonts w:ascii="Trebuchet MS" w:hAnsi="Trebuchet MS"/>
                <w:i/>
                <w:sz w:val="18"/>
                <w:szCs w:val="18"/>
              </w:rPr>
            </w:pPr>
            <w:r w:rsidRPr="0038479F">
              <w:rPr>
                <w:rFonts w:ascii="Trebuchet MS" w:hAnsi="Trebuchet MS"/>
                <w:i/>
                <w:sz w:val="18"/>
                <w:szCs w:val="18"/>
              </w:rPr>
              <w:t xml:space="preserve">(se va verifica Declaraţia de eligibilitate </w:t>
            </w:r>
            <w:r w:rsidRPr="0038479F">
              <w:rPr>
                <w:rFonts w:ascii="Trebuchet MS" w:hAnsi="Trebuchet MS"/>
                <w:i/>
                <w:sz w:val="18"/>
                <w:szCs w:val="18"/>
                <w:lang w:val="it-IT"/>
              </w:rPr>
              <w:t>(Model B la anexa 3.1.A-1</w:t>
            </w:r>
            <w:r>
              <w:rPr>
                <w:rFonts w:ascii="Trebuchet MS" w:hAnsi="Trebuchet MS"/>
                <w:i/>
                <w:sz w:val="18"/>
                <w:szCs w:val="18"/>
                <w:lang w:val="it-IT"/>
              </w:rPr>
              <w:t xml:space="preserve"> SUERD</w:t>
            </w:r>
            <w:r w:rsidRPr="0038479F">
              <w:rPr>
                <w:rFonts w:ascii="Trebuchet MS" w:hAnsi="Trebuchet MS"/>
                <w:i/>
                <w:sz w:val="18"/>
                <w:szCs w:val="18"/>
                <w:lang w:val="it-IT"/>
              </w:rPr>
              <w:t>)</w:t>
            </w:r>
            <w:r w:rsidRPr="0038479F">
              <w:rPr>
                <w:rFonts w:ascii="Trebuchet MS" w:hAnsi="Trebuchet MS"/>
                <w:i/>
                <w:sz w:val="18"/>
                <w:szCs w:val="18"/>
              </w:rPr>
              <w:t>)</w:t>
            </w:r>
          </w:p>
          <w:p w14:paraId="0D5499C9" w14:textId="77777777" w:rsidR="00ED633E" w:rsidRPr="0038479F" w:rsidRDefault="00ED633E" w:rsidP="00ED633E">
            <w:pPr>
              <w:pStyle w:val="ListParagraph"/>
              <w:autoSpaceDE w:val="0"/>
              <w:autoSpaceDN w:val="0"/>
              <w:adjustRightInd w:val="0"/>
              <w:spacing w:after="0"/>
              <w:ind w:left="360"/>
              <w:rPr>
                <w:rFonts w:ascii="Trebuchet MS" w:hAnsi="Trebuchet MS"/>
                <w:sz w:val="18"/>
                <w:szCs w:val="18"/>
              </w:rPr>
            </w:pPr>
          </w:p>
          <w:p w14:paraId="1693786F" w14:textId="7C206352" w:rsidR="00ED633E" w:rsidRPr="0038479F" w:rsidRDefault="00ED633E" w:rsidP="00ED633E">
            <w:pPr>
              <w:pStyle w:val="Header"/>
              <w:numPr>
                <w:ilvl w:val="0"/>
                <w:numId w:val="53"/>
              </w:numPr>
              <w:tabs>
                <w:tab w:val="clear" w:pos="4320"/>
                <w:tab w:val="center" w:pos="639"/>
              </w:tabs>
              <w:jc w:val="both"/>
              <w:rPr>
                <w:sz w:val="18"/>
                <w:szCs w:val="18"/>
                <w:lang w:val="it-IT"/>
              </w:rPr>
            </w:pPr>
            <w:r w:rsidRPr="0038479F">
              <w:rPr>
                <w:sz w:val="18"/>
                <w:szCs w:val="18"/>
                <w:lang w:val="it-IT"/>
              </w:rPr>
              <w:t xml:space="preserve">Nu s-a demarat și, respectiv, nu se va solicita pe întreg procesul de evaluare, selecție și contractare demararea </w:t>
            </w:r>
            <w:r w:rsidRPr="002145C5">
              <w:rPr>
                <w:sz w:val="18"/>
                <w:szCs w:val="18"/>
              </w:rPr>
              <w:t>procedurii</w:t>
            </w:r>
            <w:r w:rsidRPr="0038479F">
              <w:rPr>
                <w:sz w:val="18"/>
                <w:szCs w:val="18"/>
                <w:lang w:val="it-IT"/>
              </w:rPr>
              <w:t xml:space="preserve"> de includere a blocului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w:t>
            </w:r>
            <w:r w:rsidRPr="0038479F">
              <w:rPr>
                <w:sz w:val="18"/>
                <w:szCs w:val="18"/>
              </w:rPr>
              <w:t xml:space="preserve"> (Ordinul nr. 2828 din 24 decembrie 2015, emis de ministrul culturii, pentru modificarea anexei nr. 1 la Ordinul ministrului culturii şi cultelor nr. </w:t>
            </w:r>
            <w:hyperlink r:id="rId9" w:history="1">
              <w:r w:rsidRPr="0038479F">
                <w:rPr>
                  <w:sz w:val="18"/>
                  <w:szCs w:val="18"/>
                </w:rPr>
                <w:t>2.314/2004</w:t>
              </w:r>
            </w:hyperlink>
            <w:r w:rsidRPr="0038479F">
              <w:rPr>
                <w:sz w:val="18"/>
                <w:szCs w:val="18"/>
              </w:rPr>
              <w:t> privind aprobarea Listei monumentelor istorice, actualizată, şi a Listei monumentelor istorice dispărute, cu modificările ulterioare)?</w:t>
            </w:r>
            <w:r w:rsidRPr="0038479F">
              <w:rPr>
                <w:sz w:val="18"/>
                <w:szCs w:val="18"/>
                <w:lang w:val="it-IT"/>
              </w:rPr>
              <w:t xml:space="preserve"> </w:t>
            </w:r>
          </w:p>
          <w:p w14:paraId="5FE0328E" w14:textId="4640B86D" w:rsidR="00ED633E" w:rsidRDefault="00ED633E" w:rsidP="00ED633E">
            <w:pPr>
              <w:pStyle w:val="ListParagraph"/>
              <w:autoSpaceDE w:val="0"/>
              <w:autoSpaceDN w:val="0"/>
              <w:adjustRightInd w:val="0"/>
              <w:spacing w:after="0"/>
              <w:ind w:left="360"/>
              <w:rPr>
                <w:rFonts w:ascii="Trebuchet MS" w:hAnsi="Trebuchet MS"/>
                <w:i/>
                <w:sz w:val="18"/>
                <w:szCs w:val="18"/>
                <w:lang w:val="it-IT"/>
              </w:rPr>
            </w:pPr>
            <w:r w:rsidRPr="00EB016F">
              <w:rPr>
                <w:rFonts w:ascii="Trebuchet MS" w:hAnsi="Trebuchet MS"/>
                <w:i/>
                <w:sz w:val="18"/>
                <w:szCs w:val="18"/>
                <w:lang w:val="it-IT"/>
              </w:rPr>
              <w:t>(a se vedea Declaraţia de eligibilitate (Model B la anexa 3.1.A-1</w:t>
            </w:r>
            <w:r>
              <w:rPr>
                <w:rFonts w:ascii="Trebuchet MS" w:hAnsi="Trebuchet MS"/>
                <w:i/>
                <w:sz w:val="18"/>
                <w:szCs w:val="18"/>
                <w:lang w:val="it-IT"/>
              </w:rPr>
              <w:t xml:space="preserve"> SUERD</w:t>
            </w:r>
            <w:r w:rsidRPr="00EB016F">
              <w:rPr>
                <w:rFonts w:ascii="Trebuchet MS" w:hAnsi="Trebuchet MS"/>
                <w:i/>
                <w:sz w:val="18"/>
                <w:szCs w:val="18"/>
                <w:lang w:val="it-IT"/>
              </w:rPr>
              <w:t>))</w:t>
            </w:r>
          </w:p>
          <w:p w14:paraId="2CCC7528" w14:textId="77777777" w:rsidR="00ED633E" w:rsidRDefault="00ED633E" w:rsidP="00ED633E">
            <w:pPr>
              <w:pStyle w:val="ListParagraph"/>
              <w:autoSpaceDE w:val="0"/>
              <w:autoSpaceDN w:val="0"/>
              <w:adjustRightInd w:val="0"/>
              <w:spacing w:after="0"/>
              <w:ind w:left="360"/>
              <w:rPr>
                <w:rFonts w:ascii="Trebuchet MS" w:hAnsi="Trebuchet MS"/>
                <w:i/>
                <w:sz w:val="18"/>
                <w:szCs w:val="18"/>
                <w:lang w:val="it-IT"/>
              </w:rPr>
            </w:pPr>
          </w:p>
          <w:p w14:paraId="7D68AF28" w14:textId="3BF00F74" w:rsidR="00ED633E" w:rsidRPr="002145C5" w:rsidRDefault="00ED633E" w:rsidP="00ED633E">
            <w:pPr>
              <w:pStyle w:val="Header"/>
              <w:numPr>
                <w:ilvl w:val="0"/>
                <w:numId w:val="53"/>
              </w:numPr>
              <w:tabs>
                <w:tab w:val="clear" w:pos="4320"/>
                <w:tab w:val="center" w:pos="639"/>
              </w:tabs>
              <w:jc w:val="both"/>
              <w:rPr>
                <w:sz w:val="18"/>
                <w:szCs w:val="18"/>
                <w:lang w:val="it-IT"/>
              </w:rPr>
            </w:pPr>
            <w:r w:rsidRPr="00DD40F0">
              <w:rPr>
                <w:sz w:val="18"/>
                <w:szCs w:val="18"/>
                <w:lang w:val="it-IT"/>
              </w:rPr>
              <w:t>Blocul este/nu este amplasat în centrul istoric al localităţii, într-o zonă de protecţie a monumentelor istorice şi/sau într-o zonă construită protejată aprobată potrivit legii? (a se vedea declaraţia de eligibilitate (Model B la anexa 3.1.A-1</w:t>
            </w:r>
            <w:r>
              <w:rPr>
                <w:sz w:val="18"/>
                <w:szCs w:val="18"/>
                <w:lang w:val="it-IT"/>
              </w:rPr>
              <w:t xml:space="preserve"> SUERD</w:t>
            </w:r>
            <w:r w:rsidRPr="00DD40F0">
              <w:rPr>
                <w:sz w:val="18"/>
                <w:szCs w:val="18"/>
                <w:lang w:val="it-IT"/>
              </w:rPr>
              <w:t>) ?</w:t>
            </w:r>
          </w:p>
        </w:tc>
        <w:tc>
          <w:tcPr>
            <w:tcW w:w="199" w:type="pct"/>
            <w:shd w:val="clear" w:color="auto" w:fill="auto"/>
          </w:tcPr>
          <w:p w14:paraId="34149B1A" w14:textId="77777777" w:rsidR="00ED633E" w:rsidRPr="00EB016F" w:rsidRDefault="00ED633E" w:rsidP="00ED633E">
            <w:pPr>
              <w:pStyle w:val="Footer"/>
              <w:jc w:val="center"/>
              <w:rPr>
                <w:sz w:val="18"/>
                <w:szCs w:val="18"/>
                <w:lang w:val="fr-FR"/>
              </w:rPr>
            </w:pPr>
          </w:p>
        </w:tc>
        <w:tc>
          <w:tcPr>
            <w:tcW w:w="200" w:type="pct"/>
          </w:tcPr>
          <w:p w14:paraId="158EFACE" w14:textId="77777777" w:rsidR="00ED633E" w:rsidRPr="00EB016F" w:rsidRDefault="00ED633E" w:rsidP="00ED633E">
            <w:pPr>
              <w:pStyle w:val="Footer"/>
              <w:rPr>
                <w:sz w:val="18"/>
                <w:szCs w:val="18"/>
                <w:lang w:val="fr-FR"/>
              </w:rPr>
            </w:pPr>
          </w:p>
        </w:tc>
        <w:tc>
          <w:tcPr>
            <w:tcW w:w="220" w:type="pct"/>
          </w:tcPr>
          <w:p w14:paraId="293879D1" w14:textId="77777777" w:rsidR="00ED633E" w:rsidRPr="00EB016F" w:rsidRDefault="00ED633E" w:rsidP="00ED633E">
            <w:pPr>
              <w:pStyle w:val="Footer"/>
              <w:rPr>
                <w:sz w:val="18"/>
                <w:szCs w:val="18"/>
                <w:lang w:val="fr-FR"/>
              </w:rPr>
            </w:pPr>
          </w:p>
        </w:tc>
        <w:tc>
          <w:tcPr>
            <w:tcW w:w="279" w:type="pct"/>
          </w:tcPr>
          <w:p w14:paraId="76A61D9D" w14:textId="77777777" w:rsidR="00ED633E" w:rsidRPr="00EB016F" w:rsidRDefault="00ED633E" w:rsidP="00ED633E">
            <w:pPr>
              <w:pStyle w:val="Footer"/>
              <w:rPr>
                <w:sz w:val="18"/>
                <w:szCs w:val="18"/>
                <w:lang w:val="fr-FR"/>
              </w:rPr>
            </w:pPr>
          </w:p>
        </w:tc>
        <w:tc>
          <w:tcPr>
            <w:tcW w:w="200" w:type="pct"/>
          </w:tcPr>
          <w:p w14:paraId="5DCB164E" w14:textId="77777777" w:rsidR="00ED633E" w:rsidRPr="00EB016F" w:rsidRDefault="00ED633E" w:rsidP="00ED633E">
            <w:pPr>
              <w:pStyle w:val="Footer"/>
              <w:rPr>
                <w:sz w:val="18"/>
                <w:szCs w:val="18"/>
                <w:lang w:val="fr-FR"/>
              </w:rPr>
            </w:pPr>
          </w:p>
        </w:tc>
        <w:tc>
          <w:tcPr>
            <w:tcW w:w="200" w:type="pct"/>
          </w:tcPr>
          <w:p w14:paraId="53239B5B" w14:textId="77777777" w:rsidR="00ED633E" w:rsidRPr="00EB016F" w:rsidRDefault="00ED633E" w:rsidP="00ED633E">
            <w:pPr>
              <w:pStyle w:val="Footer"/>
              <w:rPr>
                <w:sz w:val="18"/>
                <w:szCs w:val="18"/>
                <w:lang w:val="fr-FR"/>
              </w:rPr>
            </w:pPr>
          </w:p>
        </w:tc>
        <w:tc>
          <w:tcPr>
            <w:tcW w:w="200" w:type="pct"/>
          </w:tcPr>
          <w:p w14:paraId="180BD6EA" w14:textId="77777777" w:rsidR="00ED633E" w:rsidRPr="00EB016F" w:rsidRDefault="00ED633E" w:rsidP="00ED633E">
            <w:pPr>
              <w:pStyle w:val="Footer"/>
              <w:rPr>
                <w:sz w:val="18"/>
                <w:szCs w:val="18"/>
                <w:lang w:val="fr-FR"/>
              </w:rPr>
            </w:pPr>
          </w:p>
        </w:tc>
        <w:tc>
          <w:tcPr>
            <w:tcW w:w="308" w:type="pct"/>
            <w:gridSpan w:val="2"/>
          </w:tcPr>
          <w:p w14:paraId="19409538" w14:textId="77777777" w:rsidR="00ED633E" w:rsidRPr="00EB016F" w:rsidRDefault="00ED633E" w:rsidP="00ED633E">
            <w:pPr>
              <w:pStyle w:val="Footer"/>
              <w:rPr>
                <w:sz w:val="18"/>
                <w:szCs w:val="18"/>
                <w:lang w:val="fr-FR"/>
              </w:rPr>
            </w:pPr>
          </w:p>
        </w:tc>
      </w:tr>
    </w:tbl>
    <w:p w14:paraId="7D7167E3" w14:textId="77777777" w:rsidR="00D347A3" w:rsidRPr="00EB016F" w:rsidRDefault="00D347A3" w:rsidP="009B437F">
      <w:pPr>
        <w:rPr>
          <w:rFonts w:cs="Arial"/>
          <w:sz w:val="18"/>
          <w:szCs w:val="18"/>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EB016F" w14:paraId="2777EFF2" w14:textId="77777777" w:rsidTr="00EC08EB">
        <w:trPr>
          <w:trHeight w:val="20"/>
          <w:tblHeader/>
        </w:trPr>
        <w:tc>
          <w:tcPr>
            <w:tcW w:w="3053" w:type="pct"/>
          </w:tcPr>
          <w:p w14:paraId="7D0DD9C7" w14:textId="52074D46" w:rsidR="00583143" w:rsidRPr="00EB016F" w:rsidRDefault="00583143" w:rsidP="009768CC">
            <w:pPr>
              <w:spacing w:after="0"/>
              <w:rPr>
                <w:rFonts w:asciiTheme="minorHAnsi" w:hAnsiTheme="minorHAnsi"/>
                <w:b/>
                <w:sz w:val="18"/>
                <w:szCs w:val="18"/>
                <w:lang w:val="it-IT"/>
              </w:rPr>
            </w:pPr>
            <w:r w:rsidRPr="00EB016F">
              <w:rPr>
                <w:rFonts w:asciiTheme="minorHAnsi" w:hAnsiTheme="minorHAnsi"/>
                <w:b/>
                <w:sz w:val="18"/>
                <w:szCs w:val="18"/>
                <w:lang w:val="it-IT"/>
              </w:rPr>
              <w:t xml:space="preserve">PROIECTUL </w:t>
            </w:r>
            <w:r w:rsidR="00B83B85">
              <w:rPr>
                <w:rFonts w:asciiTheme="minorHAnsi" w:hAnsiTheme="minorHAnsi"/>
                <w:b/>
                <w:sz w:val="18"/>
                <w:szCs w:val="18"/>
                <w:lang w:val="it-IT"/>
              </w:rPr>
              <w:t>(CEREREA DE FINA</w:t>
            </w:r>
            <w:r w:rsidR="00B83B85">
              <w:rPr>
                <w:rFonts w:asciiTheme="minorHAnsi" w:hAnsiTheme="minorHAnsi"/>
                <w:b/>
                <w:sz w:val="18"/>
                <w:szCs w:val="18"/>
              </w:rPr>
              <w:t xml:space="preserve">NȚARE ȘI COMPONENTELE) </w:t>
            </w:r>
            <w:r w:rsidR="00185F76" w:rsidRPr="00EB016F">
              <w:rPr>
                <w:rFonts w:asciiTheme="minorHAnsi" w:hAnsiTheme="minorHAnsi"/>
                <w:b/>
                <w:sz w:val="18"/>
                <w:szCs w:val="18"/>
                <w:lang w:val="it-IT"/>
              </w:rPr>
              <w:t>ESTE D</w:t>
            </w:r>
            <w:r w:rsidRPr="00EB016F">
              <w:rPr>
                <w:rFonts w:asciiTheme="minorHAnsi" w:hAnsiTheme="minorHAnsi"/>
                <w:b/>
                <w:sz w:val="18"/>
                <w:szCs w:val="18"/>
                <w:lang w:val="it-IT"/>
              </w:rPr>
              <w:t>ECLARAT CONFORM ȘI ELIGIBIL</w:t>
            </w:r>
          </w:p>
          <w:p w14:paraId="1768AE17" w14:textId="77777777" w:rsidR="00583143" w:rsidRPr="00EB016F" w:rsidRDefault="00583143" w:rsidP="009768CC">
            <w:pPr>
              <w:spacing w:after="60"/>
              <w:outlineLvl w:val="0"/>
              <w:rPr>
                <w:rFonts w:cs="Arial"/>
                <w:b/>
                <w:iCs/>
                <w:sz w:val="18"/>
                <w:szCs w:val="18"/>
              </w:rPr>
            </w:pPr>
            <w:r w:rsidRPr="00EB016F">
              <w:rPr>
                <w:rFonts w:cs="Arial"/>
                <w:b/>
                <w:iCs/>
                <w:sz w:val="18"/>
                <w:szCs w:val="18"/>
              </w:rPr>
              <w:t xml:space="preserve">DA </w:t>
            </w:r>
            <w:r w:rsidRPr="00EB016F">
              <w:rPr>
                <w:rFonts w:cs="Arial"/>
                <w:iCs/>
                <w:sz w:val="18"/>
                <w:szCs w:val="18"/>
              </w:rPr>
              <w:t xml:space="preserve">   </w:t>
            </w:r>
            <w:r w:rsidRPr="00EB016F">
              <w:rPr>
                <w:rFonts w:cs="Arial"/>
                <w:b/>
                <w:iCs/>
                <w:sz w:val="18"/>
                <w:szCs w:val="18"/>
              </w:rPr>
              <w:fldChar w:fldCharType="begin"/>
            </w:r>
            <w:r w:rsidRPr="00EB016F">
              <w:rPr>
                <w:rFonts w:cs="Arial"/>
                <w:b/>
                <w:iCs/>
                <w:sz w:val="18"/>
                <w:szCs w:val="18"/>
              </w:rPr>
              <w:instrText xml:space="preserve"> MACROBUTTON CheckIt </w:instrText>
            </w:r>
            <w:r w:rsidRPr="00EB016F">
              <w:rPr>
                <w:rFonts w:cs="Arial"/>
                <w:b/>
                <w:iCs/>
                <w:sz w:val="18"/>
                <w:szCs w:val="18"/>
              </w:rPr>
              <w:sym w:font="Wingdings" w:char="00A8"/>
            </w:r>
            <w:r w:rsidRPr="00EB016F">
              <w:rPr>
                <w:rFonts w:cs="Arial"/>
                <w:b/>
                <w:iCs/>
                <w:sz w:val="18"/>
                <w:szCs w:val="18"/>
              </w:rPr>
              <w:fldChar w:fldCharType="end"/>
            </w:r>
          </w:p>
          <w:p w14:paraId="25EB7981" w14:textId="77777777" w:rsidR="00583143" w:rsidRPr="00EB016F" w:rsidRDefault="00583143" w:rsidP="009768CC">
            <w:pPr>
              <w:spacing w:after="60"/>
              <w:jc w:val="both"/>
              <w:outlineLvl w:val="0"/>
              <w:rPr>
                <w:rFonts w:cs="Arial"/>
                <w:b/>
                <w:iCs/>
                <w:sz w:val="18"/>
                <w:szCs w:val="18"/>
              </w:rPr>
            </w:pPr>
            <w:r w:rsidRPr="00EB016F">
              <w:rPr>
                <w:rFonts w:cs="Arial"/>
                <w:b/>
                <w:iCs/>
                <w:sz w:val="18"/>
                <w:szCs w:val="18"/>
              </w:rPr>
              <w:t xml:space="preserve">NU    </w:t>
            </w:r>
            <w:r w:rsidRPr="00EB016F">
              <w:rPr>
                <w:rFonts w:cs="Arial"/>
                <w:b/>
                <w:iCs/>
                <w:sz w:val="18"/>
                <w:szCs w:val="18"/>
              </w:rPr>
              <w:fldChar w:fldCharType="begin"/>
            </w:r>
            <w:r w:rsidRPr="00EB016F">
              <w:rPr>
                <w:rFonts w:cs="Arial"/>
                <w:b/>
                <w:iCs/>
                <w:sz w:val="18"/>
                <w:szCs w:val="18"/>
              </w:rPr>
              <w:instrText xml:space="preserve"> MACROBUTTON CheckIt </w:instrText>
            </w:r>
            <w:r w:rsidRPr="00EB016F">
              <w:rPr>
                <w:rFonts w:cs="Arial"/>
                <w:b/>
                <w:iCs/>
                <w:sz w:val="18"/>
                <w:szCs w:val="18"/>
              </w:rPr>
              <w:sym w:font="Wingdings" w:char="00A8"/>
            </w:r>
            <w:r w:rsidRPr="00EB016F">
              <w:rPr>
                <w:rFonts w:cs="Arial"/>
                <w:b/>
                <w:iCs/>
                <w:sz w:val="18"/>
                <w:szCs w:val="18"/>
              </w:rPr>
              <w:fldChar w:fldCharType="end"/>
            </w:r>
            <w:r w:rsidRPr="00EB016F">
              <w:rPr>
                <w:rFonts w:cs="Arial"/>
                <w:b/>
                <w:iCs/>
                <w:sz w:val="18"/>
                <w:szCs w:val="18"/>
              </w:rPr>
              <w:t xml:space="preserve"> </w:t>
            </w:r>
          </w:p>
        </w:tc>
        <w:tc>
          <w:tcPr>
            <w:tcW w:w="232" w:type="pct"/>
            <w:shd w:val="clear" w:color="auto" w:fill="auto"/>
          </w:tcPr>
          <w:p w14:paraId="55A118D6" w14:textId="77777777" w:rsidR="00583143" w:rsidRPr="00EB016F" w:rsidRDefault="00583143" w:rsidP="009768CC">
            <w:pPr>
              <w:spacing w:before="0" w:after="0"/>
              <w:ind w:left="360"/>
              <w:rPr>
                <w:b/>
                <w:sz w:val="18"/>
                <w:szCs w:val="18"/>
                <w:lang w:val="it-IT"/>
              </w:rPr>
            </w:pPr>
          </w:p>
        </w:tc>
        <w:tc>
          <w:tcPr>
            <w:tcW w:w="186" w:type="pct"/>
          </w:tcPr>
          <w:p w14:paraId="2042B4D1" w14:textId="77777777" w:rsidR="00583143" w:rsidRPr="00EB016F" w:rsidRDefault="00583143" w:rsidP="009768CC">
            <w:pPr>
              <w:spacing w:before="0" w:after="0"/>
              <w:ind w:left="360"/>
              <w:rPr>
                <w:b/>
                <w:sz w:val="18"/>
                <w:szCs w:val="18"/>
                <w:lang w:val="it-IT"/>
              </w:rPr>
            </w:pPr>
          </w:p>
        </w:tc>
        <w:tc>
          <w:tcPr>
            <w:tcW w:w="278" w:type="pct"/>
          </w:tcPr>
          <w:p w14:paraId="3A1F7F0E" w14:textId="77777777" w:rsidR="00583143" w:rsidRPr="00EB016F" w:rsidRDefault="00583143" w:rsidP="009768CC">
            <w:pPr>
              <w:spacing w:before="0" w:after="0"/>
              <w:ind w:left="360"/>
              <w:rPr>
                <w:b/>
                <w:sz w:val="18"/>
                <w:szCs w:val="18"/>
                <w:lang w:val="it-IT"/>
              </w:rPr>
            </w:pPr>
          </w:p>
        </w:tc>
        <w:tc>
          <w:tcPr>
            <w:tcW w:w="279" w:type="pct"/>
          </w:tcPr>
          <w:p w14:paraId="655A20B6" w14:textId="77777777" w:rsidR="00583143" w:rsidRPr="00EB016F" w:rsidRDefault="00583143" w:rsidP="009768CC">
            <w:pPr>
              <w:spacing w:before="0" w:after="0"/>
              <w:ind w:left="360"/>
              <w:rPr>
                <w:b/>
                <w:sz w:val="18"/>
                <w:szCs w:val="18"/>
                <w:lang w:val="it-IT"/>
              </w:rPr>
            </w:pPr>
          </w:p>
        </w:tc>
        <w:tc>
          <w:tcPr>
            <w:tcW w:w="186" w:type="pct"/>
          </w:tcPr>
          <w:p w14:paraId="4DA5E425" w14:textId="77777777" w:rsidR="00583143" w:rsidRPr="00EB016F" w:rsidRDefault="00583143" w:rsidP="009768CC">
            <w:pPr>
              <w:spacing w:before="0" w:after="0"/>
              <w:ind w:left="360"/>
              <w:rPr>
                <w:b/>
                <w:sz w:val="18"/>
                <w:szCs w:val="18"/>
                <w:lang w:val="it-IT"/>
              </w:rPr>
            </w:pPr>
          </w:p>
        </w:tc>
        <w:tc>
          <w:tcPr>
            <w:tcW w:w="186" w:type="pct"/>
          </w:tcPr>
          <w:p w14:paraId="702E4D35" w14:textId="77777777" w:rsidR="00583143" w:rsidRPr="00EB016F" w:rsidRDefault="00583143" w:rsidP="009768CC">
            <w:pPr>
              <w:spacing w:before="0" w:after="0"/>
              <w:ind w:left="360"/>
              <w:rPr>
                <w:b/>
                <w:sz w:val="18"/>
                <w:szCs w:val="18"/>
                <w:lang w:val="it-IT"/>
              </w:rPr>
            </w:pPr>
          </w:p>
        </w:tc>
        <w:tc>
          <w:tcPr>
            <w:tcW w:w="325" w:type="pct"/>
          </w:tcPr>
          <w:p w14:paraId="3B54EE6E" w14:textId="77777777" w:rsidR="00583143" w:rsidRPr="00EB016F" w:rsidRDefault="00583143" w:rsidP="009768CC">
            <w:pPr>
              <w:spacing w:before="0" w:after="0"/>
              <w:ind w:left="360"/>
              <w:rPr>
                <w:b/>
                <w:sz w:val="18"/>
                <w:szCs w:val="18"/>
                <w:lang w:val="it-IT"/>
              </w:rPr>
            </w:pPr>
          </w:p>
        </w:tc>
        <w:tc>
          <w:tcPr>
            <w:tcW w:w="276" w:type="pct"/>
          </w:tcPr>
          <w:p w14:paraId="444BB552" w14:textId="77777777" w:rsidR="00583143" w:rsidRPr="00EB016F" w:rsidRDefault="00583143" w:rsidP="009768CC">
            <w:pPr>
              <w:spacing w:before="0" w:after="0"/>
              <w:ind w:left="360"/>
              <w:rPr>
                <w:b/>
                <w:sz w:val="18"/>
                <w:szCs w:val="18"/>
                <w:lang w:val="it-IT"/>
              </w:rPr>
            </w:pPr>
          </w:p>
        </w:tc>
      </w:tr>
    </w:tbl>
    <w:p w14:paraId="6DF2CC41" w14:textId="77777777" w:rsidR="00C80AC2" w:rsidRDefault="00C80AC2" w:rsidP="00E775B2">
      <w:pPr>
        <w:rPr>
          <w:rFonts w:asciiTheme="minorHAnsi" w:hAnsiTheme="minorHAnsi"/>
          <w:b/>
          <w:sz w:val="18"/>
          <w:szCs w:val="18"/>
        </w:rPr>
      </w:pPr>
    </w:p>
    <w:p w14:paraId="3BACCCC7" w14:textId="77777777" w:rsidR="00145D25" w:rsidRPr="00EB016F" w:rsidRDefault="00145D25" w:rsidP="00E775B2">
      <w:pPr>
        <w:rPr>
          <w:rFonts w:asciiTheme="minorHAnsi" w:hAnsiTheme="minorHAnsi"/>
          <w:b/>
          <w:sz w:val="18"/>
          <w:szCs w:val="18"/>
        </w:rPr>
      </w:pPr>
    </w:p>
    <w:p w14:paraId="6765CF96" w14:textId="77777777" w:rsidR="008F1A16" w:rsidRPr="00EB016F" w:rsidRDefault="008F1A16" w:rsidP="008F1A16">
      <w:pPr>
        <w:rPr>
          <w:rFonts w:asciiTheme="minorHAnsi" w:hAnsiTheme="minorHAnsi"/>
          <w:b/>
          <w:sz w:val="18"/>
          <w:szCs w:val="18"/>
        </w:rPr>
      </w:pPr>
      <w:r w:rsidRPr="00EB016F">
        <w:rPr>
          <w:rFonts w:asciiTheme="minorHAnsi" w:hAnsiTheme="minorHAnsi"/>
          <w:b/>
          <w:sz w:val="18"/>
          <w:szCs w:val="18"/>
        </w:rPr>
        <w:t>OBSERVAȚII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8F1A16" w:rsidRPr="00EB016F" w14:paraId="358004B1" w14:textId="77777777" w:rsidTr="008372E4">
        <w:trPr>
          <w:trHeight w:val="20"/>
          <w:tblHeader/>
        </w:trPr>
        <w:tc>
          <w:tcPr>
            <w:tcW w:w="15588" w:type="dxa"/>
          </w:tcPr>
          <w:p w14:paraId="47D98A7A" w14:textId="77777777" w:rsidR="008F1A16" w:rsidRPr="00EB016F" w:rsidRDefault="008F1A16" w:rsidP="008372E4">
            <w:pPr>
              <w:spacing w:before="0" w:after="0"/>
              <w:ind w:left="360"/>
              <w:jc w:val="both"/>
              <w:rPr>
                <w:sz w:val="18"/>
                <w:szCs w:val="18"/>
                <w:lang w:val="it-IT"/>
              </w:rPr>
            </w:pPr>
            <w:r w:rsidRPr="00EB016F">
              <w:rPr>
                <w:sz w:val="18"/>
                <w:szCs w:val="18"/>
                <w:lang w:val="it-IT"/>
              </w:rPr>
              <w:t>Se va menționa data începerii etapei,</w:t>
            </w:r>
          </w:p>
          <w:p w14:paraId="7FA2541E" w14:textId="77777777" w:rsidR="008F1A16" w:rsidRDefault="008F1A16" w:rsidP="008372E4">
            <w:pPr>
              <w:spacing w:before="0" w:after="0"/>
              <w:ind w:left="360"/>
              <w:jc w:val="both"/>
              <w:rPr>
                <w:sz w:val="18"/>
                <w:szCs w:val="18"/>
                <w:lang w:val="it-IT"/>
              </w:rPr>
            </w:pPr>
            <w:r w:rsidRPr="00EB016F">
              <w:rPr>
                <w:sz w:val="18"/>
                <w:szCs w:val="18"/>
                <w:lang w:val="it-IT"/>
              </w:rPr>
              <w:t>Se vor menționa solicitările de clarificări și răspunsurile la acestea, inclusiv cu termenele la care solicitările de clarificări au fost trimise și, respectiv, răspunsurile au fost primite de către OI,</w:t>
            </w:r>
          </w:p>
          <w:p w14:paraId="1181EF06" w14:textId="77777777" w:rsidR="008F1A16" w:rsidRDefault="008F1A16" w:rsidP="008372E4">
            <w:pPr>
              <w:spacing w:before="0" w:after="0"/>
              <w:ind w:left="360"/>
              <w:jc w:val="both"/>
              <w:rPr>
                <w:sz w:val="18"/>
                <w:szCs w:val="18"/>
                <w:lang w:val="it-IT"/>
              </w:rPr>
            </w:pPr>
            <w:r>
              <w:rPr>
                <w:sz w:val="18"/>
                <w:szCs w:val="18"/>
                <w:lang w:val="it-IT"/>
              </w:rPr>
              <w:t>Se va menționa dacă a fost solicitată o solicitare de clarificări suplimentară pentru eliminarea componentelor neeligibie și/sau neconforme,</w:t>
            </w:r>
          </w:p>
          <w:p w14:paraId="40BB70DA" w14:textId="77777777" w:rsidR="008F1A16" w:rsidRPr="00790BFB" w:rsidRDefault="008F1A16" w:rsidP="008372E4">
            <w:pPr>
              <w:spacing w:before="0" w:after="0"/>
              <w:ind w:left="360"/>
              <w:jc w:val="both"/>
              <w:rPr>
                <w:sz w:val="18"/>
                <w:szCs w:val="18"/>
                <w:lang w:val="it-IT"/>
              </w:rPr>
            </w:pPr>
            <w:r w:rsidRPr="00790BFB">
              <w:rPr>
                <w:rFonts w:cs="Arial"/>
                <w:iCs/>
                <w:sz w:val="18"/>
                <w:szCs w:val="18"/>
              </w:rPr>
              <w:t>Dacă e cazul, se vor indica într-un tabel separat componentele care au fost d</w:t>
            </w:r>
            <w:r>
              <w:rPr>
                <w:rFonts w:cs="Arial"/>
                <w:iCs/>
                <w:sz w:val="18"/>
                <w:szCs w:val="18"/>
              </w:rPr>
              <w:t xml:space="preserve">eclarate eligibile și conforme </w:t>
            </w:r>
            <w:r w:rsidRPr="00790BFB">
              <w:rPr>
                <w:rFonts w:cs="Arial"/>
                <w:iCs/>
                <w:sz w:val="18"/>
                <w:szCs w:val="18"/>
              </w:rPr>
              <w:t>și</w:t>
            </w:r>
            <w:r>
              <w:rPr>
                <w:rFonts w:cs="Arial"/>
                <w:iCs/>
                <w:sz w:val="18"/>
                <w:szCs w:val="18"/>
              </w:rPr>
              <w:t xml:space="preserve"> </w:t>
            </w:r>
            <w:r w:rsidRPr="00790BFB">
              <w:rPr>
                <w:rFonts w:cs="Arial"/>
                <w:iCs/>
                <w:sz w:val="18"/>
                <w:szCs w:val="18"/>
              </w:rPr>
              <w:t>componentele care au fost</w:t>
            </w:r>
            <w:r>
              <w:rPr>
                <w:rFonts w:cs="Arial"/>
                <w:iCs/>
                <w:sz w:val="18"/>
                <w:szCs w:val="18"/>
              </w:rPr>
              <w:t xml:space="preserve"> eliminate din cererea de finanțare (ne</w:t>
            </w:r>
            <w:r w:rsidRPr="00790BFB">
              <w:rPr>
                <w:rFonts w:cs="Arial"/>
                <w:iCs/>
                <w:sz w:val="18"/>
                <w:szCs w:val="18"/>
              </w:rPr>
              <w:t>eligibile și</w:t>
            </w:r>
            <w:r>
              <w:rPr>
                <w:rFonts w:cs="Arial"/>
                <w:iCs/>
                <w:sz w:val="18"/>
                <w:szCs w:val="18"/>
              </w:rPr>
              <w:t>/sau</w:t>
            </w:r>
            <w:r w:rsidRPr="00790BFB">
              <w:rPr>
                <w:rFonts w:cs="Arial"/>
                <w:iCs/>
                <w:sz w:val="18"/>
                <w:szCs w:val="18"/>
              </w:rPr>
              <w:t xml:space="preserve"> </w:t>
            </w:r>
            <w:r>
              <w:rPr>
                <w:rFonts w:cs="Arial"/>
                <w:iCs/>
                <w:sz w:val="18"/>
                <w:szCs w:val="18"/>
              </w:rPr>
              <w:t>ne</w:t>
            </w:r>
            <w:r w:rsidRPr="00790BFB">
              <w:rPr>
                <w:rFonts w:cs="Arial"/>
                <w:iCs/>
                <w:sz w:val="18"/>
                <w:szCs w:val="18"/>
              </w:rPr>
              <w:t>conforme</w:t>
            </w:r>
            <w:r>
              <w:rPr>
                <w:rFonts w:cs="Arial"/>
                <w:iCs/>
                <w:sz w:val="18"/>
                <w:szCs w:val="18"/>
              </w:rPr>
              <w:t>),</w:t>
            </w:r>
          </w:p>
          <w:p w14:paraId="71E53375" w14:textId="77777777" w:rsidR="008F1A16" w:rsidRPr="00EB016F" w:rsidRDefault="008F1A16" w:rsidP="008372E4">
            <w:pPr>
              <w:spacing w:before="0" w:after="0"/>
              <w:ind w:left="360"/>
              <w:jc w:val="both"/>
              <w:rPr>
                <w:sz w:val="18"/>
                <w:szCs w:val="18"/>
                <w:lang w:val="it-IT"/>
              </w:rPr>
            </w:pPr>
            <w:r w:rsidRPr="00EB016F">
              <w:rPr>
                <w:sz w:val="18"/>
                <w:szCs w:val="18"/>
                <w:lang w:val="it-IT"/>
              </w:rPr>
              <w:t>Se vor menționa problemele identificate și observațiile</w:t>
            </w:r>
            <w:r>
              <w:rPr>
                <w:sz w:val="18"/>
                <w:szCs w:val="18"/>
                <w:lang w:val="it-IT"/>
              </w:rPr>
              <w:t>/recomandările</w:t>
            </w:r>
            <w:r w:rsidRPr="00EB016F">
              <w:rPr>
                <w:sz w:val="18"/>
                <w:szCs w:val="18"/>
                <w:lang w:val="it-IT"/>
              </w:rPr>
              <w:t xml:space="preserve"> celor 2 experți,</w:t>
            </w:r>
          </w:p>
          <w:p w14:paraId="00F40EA9" w14:textId="77777777" w:rsidR="008F1A16" w:rsidRPr="00EB016F" w:rsidRDefault="008F1A16" w:rsidP="008372E4">
            <w:pPr>
              <w:spacing w:before="0" w:after="0"/>
              <w:ind w:left="360"/>
              <w:jc w:val="both"/>
              <w:rPr>
                <w:sz w:val="18"/>
                <w:szCs w:val="18"/>
                <w:lang w:val="it-IT"/>
              </w:rPr>
            </w:pPr>
            <w:r w:rsidRPr="00EB016F">
              <w:rPr>
                <w:sz w:val="18"/>
                <w:szCs w:val="18"/>
                <w:lang w:val="it-IT"/>
              </w:rPr>
              <w:t>Se va justifica neîndeplinirea anumitor criterii, dacă este cazul,</w:t>
            </w:r>
          </w:p>
          <w:p w14:paraId="2DE32650" w14:textId="77777777" w:rsidR="008F1A16" w:rsidRPr="00EB016F" w:rsidRDefault="008F1A16" w:rsidP="008372E4">
            <w:pPr>
              <w:spacing w:before="0" w:after="0"/>
              <w:ind w:left="360"/>
              <w:jc w:val="both"/>
              <w:rPr>
                <w:sz w:val="18"/>
                <w:szCs w:val="18"/>
                <w:lang w:val="it-IT"/>
              </w:rPr>
            </w:pPr>
            <w:r w:rsidRPr="00EB016F">
              <w:rPr>
                <w:sz w:val="18"/>
                <w:szCs w:val="18"/>
                <w:lang w:val="it-IT"/>
              </w:rPr>
              <w:t>Se va menționa dacă cererea de finanțare a fost respinsă sau a trecut în etapa următoare,</w:t>
            </w:r>
          </w:p>
          <w:p w14:paraId="7E419863" w14:textId="77777777" w:rsidR="008F1A16" w:rsidRPr="00EB016F" w:rsidRDefault="008F1A16" w:rsidP="008372E4">
            <w:pPr>
              <w:spacing w:before="0" w:after="0"/>
              <w:ind w:left="360"/>
              <w:jc w:val="both"/>
              <w:rPr>
                <w:b/>
                <w:sz w:val="18"/>
                <w:szCs w:val="18"/>
                <w:lang w:val="it-IT"/>
              </w:rPr>
            </w:pPr>
            <w:r w:rsidRPr="00EB016F">
              <w:rPr>
                <w:sz w:val="18"/>
                <w:szCs w:val="18"/>
                <w:lang w:val="it-IT"/>
              </w:rPr>
              <w:t>Se va menționa dacă a fost necesară realizarea medierii și concluziile acesteia.</w:t>
            </w:r>
          </w:p>
        </w:tc>
      </w:tr>
    </w:tbl>
    <w:p w14:paraId="0B40B9C5" w14:textId="77777777" w:rsidR="008F1A16" w:rsidRPr="00EB016F" w:rsidRDefault="008F1A16" w:rsidP="008F1A16">
      <w:pPr>
        <w:spacing w:before="0" w:after="0"/>
        <w:jc w:val="both"/>
        <w:rPr>
          <w:sz w:val="18"/>
          <w:szCs w:val="18"/>
        </w:rPr>
      </w:pPr>
    </w:p>
    <w:p w14:paraId="4D236846" w14:textId="77777777" w:rsidR="008F1A16" w:rsidRPr="00EB016F" w:rsidRDefault="008F1A16" w:rsidP="008F1A16">
      <w:pPr>
        <w:spacing w:before="0" w:after="0"/>
        <w:jc w:val="both"/>
        <w:rPr>
          <w:sz w:val="18"/>
          <w:szCs w:val="18"/>
        </w:rPr>
      </w:pPr>
    </w:p>
    <w:p w14:paraId="626417A0" w14:textId="77777777" w:rsidR="008F1A16" w:rsidRDefault="008F1A16" w:rsidP="008F1A16">
      <w:pPr>
        <w:spacing w:before="0" w:after="0"/>
        <w:jc w:val="both"/>
        <w:rPr>
          <w:sz w:val="18"/>
          <w:szCs w:val="18"/>
        </w:rPr>
      </w:pPr>
      <w:r>
        <w:rPr>
          <w:sz w:val="18"/>
          <w:szCs w:val="18"/>
        </w:rPr>
        <w:t>Numai proiectele</w:t>
      </w:r>
      <w:r w:rsidRPr="00BD11AA">
        <w:rPr>
          <w:sz w:val="18"/>
          <w:szCs w:val="18"/>
        </w:rPr>
        <w:t xml:space="preserve"> conforme din punct de vedere administrativ (care îndeplinesc toate criteriile din grila de verificare a conformității administrative) și eligibile sunt admise în următoarea etapă a procesului de evaluare tehnică și financiară. </w:t>
      </w:r>
    </w:p>
    <w:p w14:paraId="34EB38EE" w14:textId="77777777" w:rsidR="008F1A16" w:rsidRPr="00BD11AA" w:rsidRDefault="008F1A16" w:rsidP="008F1A16">
      <w:pPr>
        <w:spacing w:before="0" w:after="0"/>
        <w:jc w:val="both"/>
        <w:rPr>
          <w:sz w:val="18"/>
          <w:szCs w:val="18"/>
        </w:rPr>
      </w:pPr>
      <w:r w:rsidRPr="00BD11AA">
        <w:rPr>
          <w:sz w:val="18"/>
          <w:szCs w:val="18"/>
        </w:rPr>
        <w:t>Marcarea cu NU a oricărui criteriu aplicabil din grila constituie în acest sens motiv de re</w:t>
      </w:r>
      <w:r>
        <w:rPr>
          <w:sz w:val="18"/>
          <w:szCs w:val="18"/>
        </w:rPr>
        <w:t>spingere a componentei/proiectului</w:t>
      </w:r>
      <w:r w:rsidRPr="00BD11AA">
        <w:rPr>
          <w:sz w:val="18"/>
          <w:szCs w:val="18"/>
        </w:rPr>
        <w:t>, însă numai după două so</w:t>
      </w:r>
      <w:r>
        <w:rPr>
          <w:sz w:val="18"/>
          <w:szCs w:val="18"/>
        </w:rPr>
        <w:t>licitări de clarifică</w:t>
      </w:r>
      <w:r w:rsidRPr="00BD11AA">
        <w:rPr>
          <w:sz w:val="18"/>
          <w:szCs w:val="18"/>
        </w:rPr>
        <w:t>ri/completări și expirarea termenului acordat pentru a doua clarificare/completare.</w:t>
      </w:r>
    </w:p>
    <w:p w14:paraId="3EF3DA34" w14:textId="77777777" w:rsidR="008F1A16" w:rsidRPr="00BD11AA" w:rsidRDefault="008F1A16" w:rsidP="008F1A16">
      <w:pPr>
        <w:spacing w:before="0" w:after="0"/>
        <w:jc w:val="both"/>
        <w:rPr>
          <w:sz w:val="18"/>
          <w:szCs w:val="18"/>
          <w:lang w:val="it-IT"/>
        </w:rPr>
      </w:pPr>
    </w:p>
    <w:p w14:paraId="2C06CB44" w14:textId="77777777" w:rsidR="008F1A16" w:rsidRPr="00BD11AA" w:rsidRDefault="008F1A16" w:rsidP="008F1A16">
      <w:pPr>
        <w:jc w:val="both"/>
        <w:rPr>
          <w:sz w:val="18"/>
          <w:szCs w:val="18"/>
          <w:lang w:val="it-IT"/>
        </w:rPr>
      </w:pPr>
      <w:r w:rsidRPr="00BD11AA">
        <w:rPr>
          <w:sz w:val="18"/>
          <w:szCs w:val="18"/>
          <w:lang w:val="it-IT"/>
        </w:rPr>
        <w:t>Se pot solicita clarificări și completări pe orice aspecte vizând conformitatea a</w:t>
      </w:r>
      <w:r>
        <w:rPr>
          <w:sz w:val="18"/>
          <w:szCs w:val="18"/>
          <w:lang w:val="it-IT"/>
        </w:rPr>
        <w:t>dministrativă sau eligibilitatea</w:t>
      </w:r>
      <w:r w:rsidRPr="00BD11AA">
        <w:rPr>
          <w:sz w:val="18"/>
          <w:szCs w:val="18"/>
          <w:lang w:val="it-IT"/>
        </w:rPr>
        <w:t xml:space="preserve">, așa cum sunt menţionate/ definite/ descrise în Ghidul general şi/sau Ghidului specific, după caz. </w:t>
      </w:r>
    </w:p>
    <w:p w14:paraId="1BB0C965" w14:textId="77777777" w:rsidR="008F1A16" w:rsidRPr="00BD11AA" w:rsidRDefault="008F1A16" w:rsidP="008F1A16">
      <w:pPr>
        <w:jc w:val="both"/>
        <w:rPr>
          <w:sz w:val="18"/>
          <w:szCs w:val="18"/>
          <w:lang w:val="it-IT"/>
        </w:rPr>
      </w:pPr>
      <w:r w:rsidRPr="00BD11AA">
        <w:rPr>
          <w:sz w:val="18"/>
          <w:szCs w:val="18"/>
          <w:lang w:val="it-IT"/>
        </w:rPr>
        <w:t xml:space="preserve">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 </w:t>
      </w:r>
    </w:p>
    <w:p w14:paraId="682AEB6D" w14:textId="77777777" w:rsidR="008F1A16" w:rsidRPr="00BD11AA" w:rsidRDefault="008F1A16" w:rsidP="008F1A16">
      <w:pPr>
        <w:jc w:val="both"/>
        <w:rPr>
          <w:sz w:val="18"/>
          <w:szCs w:val="18"/>
          <w:lang w:val="it-IT"/>
        </w:rPr>
      </w:pPr>
      <w:r w:rsidRPr="00BD11AA">
        <w:rPr>
          <w:sz w:val="18"/>
          <w:szCs w:val="18"/>
          <w:lang w:val="it-IT"/>
        </w:rPr>
        <w:t xml:space="preserve">Grila de verificare </w:t>
      </w:r>
      <w:r>
        <w:rPr>
          <w:sz w:val="18"/>
          <w:szCs w:val="18"/>
          <w:lang w:val="it-IT"/>
        </w:rPr>
        <w:t xml:space="preserve">a conformității admionistrative </w:t>
      </w:r>
      <w:r w:rsidRPr="00BD11AA">
        <w:rPr>
          <w:sz w:val="18"/>
          <w:szCs w:val="18"/>
          <w:lang w:val="it-IT"/>
        </w:rPr>
        <w:t>şi eligibilităţii va fi semnată şi asumată în conformitate cu prevederile procedurale ale AM/OI.</w:t>
      </w:r>
    </w:p>
    <w:p w14:paraId="6E54DED2" w14:textId="77777777" w:rsidR="00BA0C89" w:rsidRDefault="00BA0C89" w:rsidP="00BD11AA">
      <w:pPr>
        <w:jc w:val="both"/>
        <w:rPr>
          <w:sz w:val="18"/>
          <w:szCs w:val="18"/>
          <w:lang w:val="it-IT"/>
        </w:rPr>
      </w:pPr>
    </w:p>
    <w:p w14:paraId="25000938" w14:textId="77777777" w:rsidR="000F4EF7" w:rsidRDefault="000F4EF7" w:rsidP="00BD11AA">
      <w:pPr>
        <w:jc w:val="both"/>
        <w:rPr>
          <w:sz w:val="18"/>
          <w:szCs w:val="18"/>
          <w:lang w:val="it-IT"/>
        </w:rPr>
      </w:pPr>
    </w:p>
    <w:p w14:paraId="0D6E7D57" w14:textId="77777777" w:rsidR="000F4EF7" w:rsidRDefault="000F4EF7" w:rsidP="00BD11AA">
      <w:pPr>
        <w:jc w:val="both"/>
        <w:rPr>
          <w:sz w:val="18"/>
          <w:szCs w:val="18"/>
          <w:lang w:val="it-IT"/>
        </w:rPr>
      </w:pPr>
    </w:p>
    <w:p w14:paraId="62CB3DD5" w14:textId="77777777" w:rsidR="000F4EF7" w:rsidRDefault="000F4EF7" w:rsidP="00BD11AA">
      <w:pPr>
        <w:jc w:val="both"/>
        <w:rPr>
          <w:sz w:val="18"/>
          <w:szCs w:val="18"/>
          <w:lang w:val="it-IT"/>
        </w:rPr>
      </w:pPr>
    </w:p>
    <w:p w14:paraId="38A0D5AB" w14:textId="77777777" w:rsidR="00BA0C89" w:rsidRPr="00BA0C89" w:rsidRDefault="00BA0C89" w:rsidP="00BD11AA">
      <w:pPr>
        <w:jc w:val="both"/>
        <w:rPr>
          <w:color w:val="FF0000"/>
          <w:sz w:val="18"/>
          <w:szCs w:val="18"/>
          <w:lang w:val="it-IT"/>
        </w:rPr>
      </w:pPr>
    </w:p>
    <w:sectPr w:rsidR="00BA0C89" w:rsidRPr="00BA0C89" w:rsidSect="00EC08EB">
      <w:headerReference w:type="default" r:id="rId10"/>
      <w:footerReference w:type="default" r:id="rId11"/>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F11C4" w14:textId="77777777" w:rsidR="00A7257A" w:rsidRDefault="00A7257A" w:rsidP="007275E1">
      <w:pPr>
        <w:spacing w:before="0" w:after="0"/>
      </w:pPr>
      <w:r>
        <w:separator/>
      </w:r>
    </w:p>
  </w:endnote>
  <w:endnote w:type="continuationSeparator" w:id="0">
    <w:p w14:paraId="1CB7E41F" w14:textId="77777777" w:rsidR="00A7257A" w:rsidRDefault="00A7257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945087">
          <w:rPr>
            <w:noProof/>
          </w:rPr>
          <w:t>14</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8F38B" w14:textId="77777777" w:rsidR="00A7257A" w:rsidRDefault="00A7257A" w:rsidP="007275E1">
      <w:pPr>
        <w:spacing w:before="0" w:after="0"/>
      </w:pPr>
      <w:r>
        <w:separator/>
      </w:r>
    </w:p>
  </w:footnote>
  <w:footnote w:type="continuationSeparator" w:id="0">
    <w:p w14:paraId="587E3783" w14:textId="77777777" w:rsidR="00A7257A" w:rsidRDefault="00A7257A"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77674A3A" w14:textId="77777777" w:rsidR="00AC2FE6" w:rsidRDefault="00AC2FE6" w:rsidP="007068FA">
          <w:pPr>
            <w:pStyle w:val="Header"/>
            <w:spacing w:before="0" w:after="0"/>
            <w:jc w:val="both"/>
            <w:rPr>
              <w:rFonts w:cs="Arial"/>
              <w:b/>
              <w:color w:val="333333"/>
              <w:sz w:val="16"/>
              <w:szCs w:val="16"/>
            </w:rPr>
          </w:pPr>
          <w:r w:rsidRPr="00D3096F">
            <w:rPr>
              <w:rFonts w:cs="Arial"/>
              <w:b/>
              <w:color w:val="333333"/>
              <w:sz w:val="16"/>
              <w:szCs w:val="16"/>
            </w:rPr>
            <w:t>Oper</w:t>
          </w:r>
          <w:r w:rsidR="00011053">
            <w:rPr>
              <w:rFonts w:cs="Arial"/>
              <w:b/>
              <w:color w:val="333333"/>
              <w:sz w:val="16"/>
              <w:szCs w:val="16"/>
            </w:rPr>
            <w:t>aţiune</w:t>
          </w:r>
          <w:r w:rsidR="00A87BD9">
            <w:rPr>
              <w:rFonts w:cs="Arial"/>
              <w:b/>
              <w:color w:val="333333"/>
              <w:sz w:val="16"/>
              <w:szCs w:val="16"/>
            </w:rPr>
            <w:t>a A</w:t>
          </w:r>
          <w:r w:rsidR="00011053">
            <w:rPr>
              <w:rFonts w:cs="Arial"/>
              <w:b/>
              <w:color w:val="333333"/>
              <w:sz w:val="16"/>
              <w:szCs w:val="16"/>
            </w:rPr>
            <w:t xml:space="preserve"> - Clădiri rezidentiale</w:t>
          </w:r>
        </w:p>
        <w:p w14:paraId="049F2703" w14:textId="77777777" w:rsidR="00A87BD9" w:rsidRDefault="00A87BD9" w:rsidP="00A87BD9">
          <w:pPr>
            <w:pStyle w:val="Header"/>
            <w:jc w:val="both"/>
            <w:rPr>
              <w:rFonts w:cs="Arial"/>
              <w:b/>
              <w:color w:val="333333"/>
              <w:sz w:val="16"/>
              <w:szCs w:val="16"/>
            </w:rPr>
          </w:pPr>
          <w:r>
            <w:rPr>
              <w:rFonts w:cs="Arial"/>
              <w:b/>
              <w:color w:val="333333"/>
              <w:sz w:val="16"/>
              <w:szCs w:val="16"/>
            </w:rPr>
            <w:t>APEL DEDICAT SPRIJINIRII OBIECTIVELOR SUERD</w:t>
          </w:r>
        </w:p>
        <w:p w14:paraId="4824A328" w14:textId="37920219" w:rsidR="00A87BD9" w:rsidRDefault="00A87BD9" w:rsidP="007068FA">
          <w:pPr>
            <w:pStyle w:val="Header"/>
            <w:spacing w:before="0" w:after="0"/>
            <w:jc w:val="both"/>
            <w:rPr>
              <w:rFonts w:cs="Arial"/>
              <w:color w:val="333333"/>
              <w:sz w:val="14"/>
            </w:rPr>
          </w:pP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2068F4A8" w14:textId="6CC80592" w:rsidR="00AC2FE6" w:rsidRDefault="00FA3473" w:rsidP="008860EC">
          <w:pPr>
            <w:pStyle w:val="Header"/>
            <w:tabs>
              <w:tab w:val="clear" w:pos="8640"/>
            </w:tabs>
            <w:spacing w:before="0" w:after="0"/>
            <w:jc w:val="right"/>
            <w:rPr>
              <w:rFonts w:cs="Arial"/>
              <w:b/>
              <w:bCs/>
              <w:color w:val="333333"/>
              <w:sz w:val="14"/>
            </w:rPr>
          </w:pPr>
          <w:r>
            <w:rPr>
              <w:b/>
              <w:bCs/>
              <w:color w:val="808080"/>
              <w:sz w:val="14"/>
            </w:rPr>
            <w:t xml:space="preserve">Ghidul Solicitantului – Condițíi specifice de accesare a fondurilor în cadrul </w:t>
          </w:r>
          <w:r w:rsidR="008860EC">
            <w:rPr>
              <w:b/>
              <w:bCs/>
              <w:color w:val="808080"/>
              <w:sz w:val="14"/>
            </w:rPr>
            <w:t xml:space="preserve">apelului </w:t>
          </w:r>
          <w:r w:rsidRPr="00193931">
            <w:rPr>
              <w:b/>
              <w:bCs/>
              <w:color w:val="808080"/>
              <w:sz w:val="14"/>
            </w:rPr>
            <w:t>de pro</w:t>
          </w:r>
          <w:r>
            <w:rPr>
              <w:b/>
              <w:bCs/>
              <w:color w:val="808080"/>
              <w:sz w:val="14"/>
            </w:rPr>
            <w:t>iec</w:t>
          </w:r>
          <w:r w:rsidR="008860EC">
            <w:rPr>
              <w:b/>
              <w:bCs/>
              <w:color w:val="808080"/>
              <w:sz w:val="14"/>
            </w:rPr>
            <w:t>te cu titlul POR/2017/3/3.1/A/SUERD/1</w:t>
          </w:r>
        </w:p>
      </w:tc>
    </w:tr>
    <w:tr w:rsidR="00AC2FE6" w14:paraId="1EB49F31" w14:textId="77777777" w:rsidTr="006343E0">
      <w:trPr>
        <w:cantSplit/>
        <w:trHeight w:val="309"/>
      </w:trPr>
      <w:tc>
        <w:tcPr>
          <w:tcW w:w="13729" w:type="dxa"/>
          <w:gridSpan w:val="2"/>
          <w:tcBorders>
            <w:top w:val="nil"/>
            <w:bottom w:val="nil"/>
          </w:tcBorders>
        </w:tcPr>
        <w:p w14:paraId="1269187F" w14:textId="13A536CF" w:rsidR="00AC2FE6" w:rsidRDefault="00011053" w:rsidP="003F3DE9">
          <w:pPr>
            <w:pStyle w:val="Header"/>
            <w:tabs>
              <w:tab w:val="clear" w:pos="8640"/>
            </w:tabs>
            <w:spacing w:before="0" w:after="0"/>
            <w:jc w:val="right"/>
            <w:rPr>
              <w:rFonts w:cs="Arial"/>
              <w:b/>
              <w:bCs/>
              <w:color w:val="333333"/>
              <w:sz w:val="14"/>
            </w:rPr>
          </w:pPr>
          <w:r>
            <w:rPr>
              <w:rFonts w:cs="Arial"/>
              <w:b/>
              <w:bCs/>
              <w:color w:val="333333"/>
              <w:sz w:val="14"/>
            </w:rPr>
            <w:t>Anexa 3.1.A</w:t>
          </w:r>
          <w:r w:rsidR="00AC2FE6">
            <w:rPr>
              <w:rFonts w:cs="Arial"/>
              <w:b/>
              <w:bCs/>
              <w:color w:val="333333"/>
              <w:sz w:val="14"/>
            </w:rPr>
            <w:t>.2</w:t>
          </w:r>
          <w:r w:rsidR="008860EC">
            <w:rPr>
              <w:rFonts w:cs="Arial"/>
              <w:b/>
              <w:bCs/>
              <w:color w:val="333333"/>
              <w:sz w:val="14"/>
            </w:rPr>
            <w:t xml:space="preserve"> SUERD</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14D3"/>
    <w:multiLevelType w:val="hybridMultilevel"/>
    <w:tmpl w:val="2D8EF45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54024A6"/>
    <w:multiLevelType w:val="hybridMultilevel"/>
    <w:tmpl w:val="34EEFDC2"/>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63F4D88"/>
    <w:multiLevelType w:val="hybridMultilevel"/>
    <w:tmpl w:val="BF362C98"/>
    <w:lvl w:ilvl="0" w:tplc="334EB3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15:restartNumberingAfterBreak="0">
    <w:nsid w:val="066741EE"/>
    <w:multiLevelType w:val="hybridMultilevel"/>
    <w:tmpl w:val="F01A9ACC"/>
    <w:lvl w:ilvl="0" w:tplc="A68E0DFE">
      <w:start w:val="2012"/>
      <w:numFmt w:val="bullet"/>
      <w:lvlText w:val="-"/>
      <w:lvlJc w:val="left"/>
      <w:pPr>
        <w:ind w:left="999" w:hanging="360"/>
      </w:pPr>
      <w:rPr>
        <w:rFonts w:ascii="Times New Roman" w:eastAsia="Calibri" w:hAnsi="Times New Roman" w:cs="Times New Roman" w:hint="default"/>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4" w15:restartNumberingAfterBreak="0">
    <w:nsid w:val="070E5865"/>
    <w:multiLevelType w:val="hybridMultilevel"/>
    <w:tmpl w:val="1DEA23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71E3B31"/>
    <w:multiLevelType w:val="hybridMultilevel"/>
    <w:tmpl w:val="93D6278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8D57859"/>
    <w:multiLevelType w:val="hybridMultilevel"/>
    <w:tmpl w:val="156AF78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7944331"/>
    <w:multiLevelType w:val="hybridMultilevel"/>
    <w:tmpl w:val="1396D96A"/>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C22C79"/>
    <w:multiLevelType w:val="hybridMultilevel"/>
    <w:tmpl w:val="E716B48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8AA7112"/>
    <w:multiLevelType w:val="hybridMultilevel"/>
    <w:tmpl w:val="29340D4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A456F0B"/>
    <w:multiLevelType w:val="hybridMultilevel"/>
    <w:tmpl w:val="007AAA7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AFF526D"/>
    <w:multiLevelType w:val="hybridMultilevel"/>
    <w:tmpl w:val="60BEB318"/>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BF35E58"/>
    <w:multiLevelType w:val="hybridMultilevel"/>
    <w:tmpl w:val="995CF85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C970887"/>
    <w:multiLevelType w:val="hybridMultilevel"/>
    <w:tmpl w:val="886E6B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CCD0CAA"/>
    <w:multiLevelType w:val="multilevel"/>
    <w:tmpl w:val="0409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DF02439"/>
    <w:multiLevelType w:val="hybridMultilevel"/>
    <w:tmpl w:val="BC103B30"/>
    <w:lvl w:ilvl="0" w:tplc="0E38D4F8">
      <w:start w:val="1"/>
      <w:numFmt w:val="decimal"/>
      <w:lvlText w:val="%1."/>
      <w:lvlJc w:val="left"/>
      <w:pPr>
        <w:ind w:left="360" w:hanging="360"/>
      </w:pPr>
      <w:rPr>
        <w:rFonts w:hint="default"/>
        <w:color w:val="auto"/>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1F5C3343"/>
    <w:multiLevelType w:val="hybridMultilevel"/>
    <w:tmpl w:val="DB2E1F3C"/>
    <w:lvl w:ilvl="0" w:tplc="D2C68B12">
      <w:start w:val="1"/>
      <w:numFmt w:val="decimal"/>
      <w:lvlText w:val="%1."/>
      <w:lvlJc w:val="left"/>
      <w:pPr>
        <w:ind w:left="360" w:hanging="360"/>
      </w:pPr>
      <w:rPr>
        <w:rFonts w:cs="Times New Roman" w:hint="default"/>
        <w: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3A64A72"/>
    <w:multiLevelType w:val="hybridMultilevel"/>
    <w:tmpl w:val="DBAE4B7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5AF62D8"/>
    <w:multiLevelType w:val="hybridMultilevel"/>
    <w:tmpl w:val="BE7664AE"/>
    <w:lvl w:ilvl="0" w:tplc="1A64D444">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6151E60"/>
    <w:multiLevelType w:val="hybridMultilevel"/>
    <w:tmpl w:val="6BAC2338"/>
    <w:lvl w:ilvl="0" w:tplc="6346D58A">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95E2FC4"/>
    <w:multiLevelType w:val="hybridMultilevel"/>
    <w:tmpl w:val="F68CE37A"/>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A1058E6"/>
    <w:multiLevelType w:val="hybridMultilevel"/>
    <w:tmpl w:val="1A34A0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B8A7EAC"/>
    <w:multiLevelType w:val="hybridMultilevel"/>
    <w:tmpl w:val="15280402"/>
    <w:lvl w:ilvl="0" w:tplc="327E6CD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1F83914"/>
    <w:multiLevelType w:val="hybridMultilevel"/>
    <w:tmpl w:val="078E41D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20E7E32"/>
    <w:multiLevelType w:val="hybridMultilevel"/>
    <w:tmpl w:val="371A34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7FB585C"/>
    <w:multiLevelType w:val="hybridMultilevel"/>
    <w:tmpl w:val="3866204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398C73FE"/>
    <w:multiLevelType w:val="hybridMultilevel"/>
    <w:tmpl w:val="645ED856"/>
    <w:lvl w:ilvl="0" w:tplc="32E271A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3AB8540A"/>
    <w:multiLevelType w:val="hybridMultilevel"/>
    <w:tmpl w:val="D3B6782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BAD0BFD"/>
    <w:multiLevelType w:val="hybridMultilevel"/>
    <w:tmpl w:val="470AC6E4"/>
    <w:lvl w:ilvl="0" w:tplc="53FA0648">
      <w:start w:val="1"/>
      <w:numFmt w:val="decimal"/>
      <w:lvlText w:val="%1."/>
      <w:lvlJc w:val="left"/>
      <w:pPr>
        <w:ind w:left="360" w:hanging="360"/>
      </w:pPr>
      <w:rPr>
        <w:rFonts w:hint="default"/>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3CC91F57"/>
    <w:multiLevelType w:val="hybridMultilevel"/>
    <w:tmpl w:val="CD526B58"/>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D51CB7"/>
    <w:multiLevelType w:val="hybridMultilevel"/>
    <w:tmpl w:val="BB18426C"/>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1616220"/>
    <w:multiLevelType w:val="hybridMultilevel"/>
    <w:tmpl w:val="413ADDA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5B203DC"/>
    <w:multiLevelType w:val="hybridMultilevel"/>
    <w:tmpl w:val="6C1CFF5A"/>
    <w:lvl w:ilvl="0" w:tplc="18921080">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47472AD6"/>
    <w:multiLevelType w:val="hybridMultilevel"/>
    <w:tmpl w:val="3FD4397A"/>
    <w:lvl w:ilvl="0" w:tplc="A62C6FB0">
      <w:start w:val="1"/>
      <w:numFmt w:val="decimal"/>
      <w:lvlText w:val="%1."/>
      <w:lvlJc w:val="left"/>
      <w:pPr>
        <w:ind w:left="360" w:hanging="360"/>
      </w:pPr>
      <w:rPr>
        <w:rFonts w:hint="default"/>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84306C1"/>
    <w:multiLevelType w:val="hybridMultilevel"/>
    <w:tmpl w:val="FCC6FF20"/>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489C3B11"/>
    <w:multiLevelType w:val="hybridMultilevel"/>
    <w:tmpl w:val="F612D2FA"/>
    <w:lvl w:ilvl="0" w:tplc="02D023BA">
      <w:start w:val="1"/>
      <w:numFmt w:val="decimal"/>
      <w:lvlText w:val="%1."/>
      <w:lvlJc w:val="left"/>
      <w:pPr>
        <w:ind w:left="360" w:hanging="360"/>
      </w:pPr>
      <w:rPr>
        <w:rFonts w:hint="default"/>
        <w: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4A1A0387"/>
    <w:multiLevelType w:val="hybridMultilevel"/>
    <w:tmpl w:val="27287AC2"/>
    <w:lvl w:ilvl="0" w:tplc="B69C0608">
      <w:start w:val="1"/>
      <w:numFmt w:val="upperRoman"/>
      <w:lvlText w:val="%1."/>
      <w:lvlJc w:val="right"/>
      <w:pPr>
        <w:ind w:left="720" w:hanging="360"/>
      </w:pPr>
      <w:rPr>
        <w:b/>
      </w:rPr>
    </w:lvl>
    <w:lvl w:ilvl="1" w:tplc="AC68952A">
      <w:start w:val="1"/>
      <w:numFmt w:val="lowerLetter"/>
      <w:lvlText w:val="%2)"/>
      <w:lvlJc w:val="left"/>
      <w:pPr>
        <w:ind w:left="1770" w:hanging="69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EA6012C"/>
    <w:multiLevelType w:val="hybridMultilevel"/>
    <w:tmpl w:val="6E0070C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4FA12282"/>
    <w:multiLevelType w:val="hybridMultilevel"/>
    <w:tmpl w:val="05F01074"/>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500473CF"/>
    <w:multiLevelType w:val="multilevel"/>
    <w:tmpl w:val="0409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02D1F3F"/>
    <w:multiLevelType w:val="hybridMultilevel"/>
    <w:tmpl w:val="724A039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53744325"/>
    <w:multiLevelType w:val="hybridMultilevel"/>
    <w:tmpl w:val="753C07FE"/>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0" w15:restartNumberingAfterBreak="0">
    <w:nsid w:val="58E0602E"/>
    <w:multiLevelType w:val="hybridMultilevel"/>
    <w:tmpl w:val="9010291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598A48A4"/>
    <w:multiLevelType w:val="hybridMultilevel"/>
    <w:tmpl w:val="0386710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5D183AF3"/>
    <w:multiLevelType w:val="hybridMultilevel"/>
    <w:tmpl w:val="BF92F3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0B37885"/>
    <w:multiLevelType w:val="hybridMultilevel"/>
    <w:tmpl w:val="20140510"/>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63E803DB"/>
    <w:multiLevelType w:val="hybridMultilevel"/>
    <w:tmpl w:val="1FAA03C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67DB05CB"/>
    <w:multiLevelType w:val="hybridMultilevel"/>
    <w:tmpl w:val="4212411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694A15C0"/>
    <w:multiLevelType w:val="hybridMultilevel"/>
    <w:tmpl w:val="5B6E190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6CE72F13"/>
    <w:multiLevelType w:val="hybridMultilevel"/>
    <w:tmpl w:val="1C4E336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3A13DFB"/>
    <w:multiLevelType w:val="hybridMultilevel"/>
    <w:tmpl w:val="20DCF6DA"/>
    <w:lvl w:ilvl="0" w:tplc="B69C0608">
      <w:start w:val="1"/>
      <w:numFmt w:val="upperRoman"/>
      <w:lvlText w:val="%1."/>
      <w:lvlJc w:val="righ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7EF59D8"/>
    <w:multiLevelType w:val="hybridMultilevel"/>
    <w:tmpl w:val="0C14B89C"/>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1" w15:restartNumberingAfterBreak="0">
    <w:nsid w:val="790766EA"/>
    <w:multiLevelType w:val="hybridMultilevel"/>
    <w:tmpl w:val="2CFE558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79806881"/>
    <w:multiLevelType w:val="hybridMultilevel"/>
    <w:tmpl w:val="E736C1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3" w15:restartNumberingAfterBreak="0">
    <w:nsid w:val="7ABF4970"/>
    <w:multiLevelType w:val="hybridMultilevel"/>
    <w:tmpl w:val="40324930"/>
    <w:lvl w:ilvl="0" w:tplc="E6863AC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7BA71BB3"/>
    <w:multiLevelType w:val="hybridMultilevel"/>
    <w:tmpl w:val="B8B47B1A"/>
    <w:lvl w:ilvl="0" w:tplc="EAFC89D8">
      <w:start w:val="1"/>
      <w:numFmt w:val="decimal"/>
      <w:lvlText w:val="%1."/>
      <w:lvlJc w:val="left"/>
      <w:pPr>
        <w:ind w:left="360" w:hanging="360"/>
      </w:pPr>
      <w:rPr>
        <w:rFonts w:eastAsia="SimSu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7C220A3B"/>
    <w:multiLevelType w:val="hybridMultilevel"/>
    <w:tmpl w:val="9858D90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7F4D0D01"/>
    <w:multiLevelType w:val="hybridMultilevel"/>
    <w:tmpl w:val="A746A9DE"/>
    <w:lvl w:ilvl="0" w:tplc="370EA280">
      <w:start w:val="1"/>
      <w:numFmt w:val="decimal"/>
      <w:lvlText w:val="%1."/>
      <w:lvlJc w:val="left"/>
      <w:pPr>
        <w:ind w:left="441" w:hanging="360"/>
      </w:pPr>
      <w:rPr>
        <w:rFonts w:hint="default"/>
      </w:rPr>
    </w:lvl>
    <w:lvl w:ilvl="1" w:tplc="04180019" w:tentative="1">
      <w:start w:val="1"/>
      <w:numFmt w:val="lowerLetter"/>
      <w:lvlText w:val="%2."/>
      <w:lvlJc w:val="left"/>
      <w:pPr>
        <w:ind w:left="1161" w:hanging="360"/>
      </w:pPr>
    </w:lvl>
    <w:lvl w:ilvl="2" w:tplc="0418001B" w:tentative="1">
      <w:start w:val="1"/>
      <w:numFmt w:val="lowerRoman"/>
      <w:lvlText w:val="%3."/>
      <w:lvlJc w:val="right"/>
      <w:pPr>
        <w:ind w:left="1881" w:hanging="180"/>
      </w:pPr>
    </w:lvl>
    <w:lvl w:ilvl="3" w:tplc="0418000F" w:tentative="1">
      <w:start w:val="1"/>
      <w:numFmt w:val="decimal"/>
      <w:lvlText w:val="%4."/>
      <w:lvlJc w:val="left"/>
      <w:pPr>
        <w:ind w:left="2601" w:hanging="360"/>
      </w:pPr>
    </w:lvl>
    <w:lvl w:ilvl="4" w:tplc="04180019" w:tentative="1">
      <w:start w:val="1"/>
      <w:numFmt w:val="lowerLetter"/>
      <w:lvlText w:val="%5."/>
      <w:lvlJc w:val="left"/>
      <w:pPr>
        <w:ind w:left="3321" w:hanging="360"/>
      </w:pPr>
    </w:lvl>
    <w:lvl w:ilvl="5" w:tplc="0418001B" w:tentative="1">
      <w:start w:val="1"/>
      <w:numFmt w:val="lowerRoman"/>
      <w:lvlText w:val="%6."/>
      <w:lvlJc w:val="right"/>
      <w:pPr>
        <w:ind w:left="4041" w:hanging="180"/>
      </w:pPr>
    </w:lvl>
    <w:lvl w:ilvl="6" w:tplc="0418000F" w:tentative="1">
      <w:start w:val="1"/>
      <w:numFmt w:val="decimal"/>
      <w:lvlText w:val="%7."/>
      <w:lvlJc w:val="left"/>
      <w:pPr>
        <w:ind w:left="4761" w:hanging="360"/>
      </w:pPr>
    </w:lvl>
    <w:lvl w:ilvl="7" w:tplc="04180019" w:tentative="1">
      <w:start w:val="1"/>
      <w:numFmt w:val="lowerLetter"/>
      <w:lvlText w:val="%8."/>
      <w:lvlJc w:val="left"/>
      <w:pPr>
        <w:ind w:left="5481" w:hanging="360"/>
      </w:pPr>
    </w:lvl>
    <w:lvl w:ilvl="8" w:tplc="0418001B" w:tentative="1">
      <w:start w:val="1"/>
      <w:numFmt w:val="lowerRoman"/>
      <w:lvlText w:val="%9."/>
      <w:lvlJc w:val="right"/>
      <w:pPr>
        <w:ind w:left="6201" w:hanging="180"/>
      </w:pPr>
    </w:lvl>
  </w:abstractNum>
  <w:abstractNum w:abstractNumId="67" w15:restartNumberingAfterBreak="0">
    <w:nsid w:val="7F82762B"/>
    <w:multiLevelType w:val="hybridMultilevel"/>
    <w:tmpl w:val="9AB8FE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5"/>
  </w:num>
  <w:num w:numId="2">
    <w:abstractNumId w:val="27"/>
  </w:num>
  <w:num w:numId="3">
    <w:abstractNumId w:val="59"/>
  </w:num>
  <w:num w:numId="4">
    <w:abstractNumId w:val="14"/>
  </w:num>
  <w:num w:numId="5">
    <w:abstractNumId w:val="24"/>
  </w:num>
  <w:num w:numId="6">
    <w:abstractNumId w:val="40"/>
  </w:num>
  <w:num w:numId="7">
    <w:abstractNumId w:val="37"/>
  </w:num>
  <w:num w:numId="8">
    <w:abstractNumId w:val="28"/>
  </w:num>
  <w:num w:numId="9">
    <w:abstractNumId w:val="53"/>
  </w:num>
  <w:num w:numId="10">
    <w:abstractNumId w:val="3"/>
  </w:num>
  <w:num w:numId="11">
    <w:abstractNumId w:val="49"/>
  </w:num>
  <w:num w:numId="12">
    <w:abstractNumId w:val="7"/>
  </w:num>
  <w:num w:numId="13">
    <w:abstractNumId w:val="62"/>
  </w:num>
  <w:num w:numId="14">
    <w:abstractNumId w:val="32"/>
  </w:num>
  <w:num w:numId="15">
    <w:abstractNumId w:val="1"/>
  </w:num>
  <w:num w:numId="16">
    <w:abstractNumId w:val="0"/>
  </w:num>
  <w:num w:numId="17">
    <w:abstractNumId w:val="58"/>
  </w:num>
  <w:num w:numId="18">
    <w:abstractNumId w:val="8"/>
  </w:num>
  <w:num w:numId="19">
    <w:abstractNumId w:val="18"/>
  </w:num>
  <w:num w:numId="20">
    <w:abstractNumId w:val="6"/>
  </w:num>
  <w:num w:numId="21">
    <w:abstractNumId w:val="33"/>
  </w:num>
  <w:num w:numId="22">
    <w:abstractNumId w:val="50"/>
  </w:num>
  <w:num w:numId="23">
    <w:abstractNumId w:val="45"/>
  </w:num>
  <w:num w:numId="24">
    <w:abstractNumId w:val="35"/>
  </w:num>
  <w:num w:numId="25">
    <w:abstractNumId w:val="31"/>
  </w:num>
  <w:num w:numId="26">
    <w:abstractNumId w:val="38"/>
  </w:num>
  <w:num w:numId="27">
    <w:abstractNumId w:val="63"/>
  </w:num>
  <w:num w:numId="28">
    <w:abstractNumId w:val="57"/>
  </w:num>
  <w:num w:numId="29">
    <w:abstractNumId w:val="56"/>
  </w:num>
  <w:num w:numId="30">
    <w:abstractNumId w:val="65"/>
  </w:num>
  <w:num w:numId="31">
    <w:abstractNumId w:val="60"/>
  </w:num>
  <w:num w:numId="32">
    <w:abstractNumId w:val="21"/>
  </w:num>
  <w:num w:numId="33">
    <w:abstractNumId w:val="19"/>
  </w:num>
  <w:num w:numId="34">
    <w:abstractNumId w:val="47"/>
  </w:num>
  <w:num w:numId="35">
    <w:abstractNumId w:val="10"/>
  </w:num>
  <w:num w:numId="36">
    <w:abstractNumId w:val="48"/>
  </w:num>
  <w:num w:numId="37">
    <w:abstractNumId w:val="20"/>
  </w:num>
  <w:num w:numId="38">
    <w:abstractNumId w:val="11"/>
  </w:num>
  <w:num w:numId="39">
    <w:abstractNumId w:val="55"/>
  </w:num>
  <w:num w:numId="40">
    <w:abstractNumId w:val="54"/>
  </w:num>
  <w:num w:numId="41">
    <w:abstractNumId w:val="29"/>
  </w:num>
  <w:num w:numId="42">
    <w:abstractNumId w:val="41"/>
  </w:num>
  <w:num w:numId="43">
    <w:abstractNumId w:val="64"/>
  </w:num>
  <w:num w:numId="44">
    <w:abstractNumId w:val="67"/>
  </w:num>
  <w:num w:numId="45">
    <w:abstractNumId w:val="39"/>
  </w:num>
  <w:num w:numId="46">
    <w:abstractNumId w:val="16"/>
  </w:num>
  <w:num w:numId="47">
    <w:abstractNumId w:val="22"/>
  </w:num>
  <w:num w:numId="48">
    <w:abstractNumId w:val="36"/>
  </w:num>
  <w:num w:numId="49">
    <w:abstractNumId w:val="25"/>
  </w:num>
  <w:num w:numId="50">
    <w:abstractNumId w:val="44"/>
  </w:num>
  <w:num w:numId="51">
    <w:abstractNumId w:val="61"/>
  </w:num>
  <w:num w:numId="52">
    <w:abstractNumId w:val="17"/>
  </w:num>
  <w:num w:numId="53">
    <w:abstractNumId w:val="5"/>
  </w:num>
  <w:num w:numId="54">
    <w:abstractNumId w:val="34"/>
  </w:num>
  <w:num w:numId="55">
    <w:abstractNumId w:val="30"/>
  </w:num>
  <w:num w:numId="56">
    <w:abstractNumId w:val="66"/>
  </w:num>
  <w:num w:numId="57">
    <w:abstractNumId w:val="4"/>
  </w:num>
  <w:num w:numId="58">
    <w:abstractNumId w:val="42"/>
  </w:num>
  <w:num w:numId="59">
    <w:abstractNumId w:val="2"/>
  </w:num>
  <w:num w:numId="60">
    <w:abstractNumId w:val="12"/>
  </w:num>
  <w:num w:numId="61">
    <w:abstractNumId w:val="46"/>
  </w:num>
  <w:num w:numId="62">
    <w:abstractNumId w:val="52"/>
  </w:num>
  <w:num w:numId="63">
    <w:abstractNumId w:val="43"/>
  </w:num>
  <w:num w:numId="64">
    <w:abstractNumId w:val="51"/>
  </w:num>
  <w:num w:numId="65">
    <w:abstractNumId w:val="9"/>
  </w:num>
  <w:num w:numId="66">
    <w:abstractNumId w:val="23"/>
  </w:num>
  <w:num w:numId="67">
    <w:abstractNumId w:val="13"/>
  </w:num>
  <w:num w:numId="68">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44B"/>
    <w:rsid w:val="000037F2"/>
    <w:rsid w:val="00004753"/>
    <w:rsid w:val="00004EBD"/>
    <w:rsid w:val="00007333"/>
    <w:rsid w:val="00007F8F"/>
    <w:rsid w:val="000103C3"/>
    <w:rsid w:val="00011053"/>
    <w:rsid w:val="00011279"/>
    <w:rsid w:val="0002131F"/>
    <w:rsid w:val="00022464"/>
    <w:rsid w:val="00022E96"/>
    <w:rsid w:val="000234E1"/>
    <w:rsid w:val="00023915"/>
    <w:rsid w:val="00024D9D"/>
    <w:rsid w:val="00026044"/>
    <w:rsid w:val="00026417"/>
    <w:rsid w:val="00026E81"/>
    <w:rsid w:val="000275B2"/>
    <w:rsid w:val="00027F4F"/>
    <w:rsid w:val="0003001B"/>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55"/>
    <w:rsid w:val="0005039D"/>
    <w:rsid w:val="00051731"/>
    <w:rsid w:val="00051F67"/>
    <w:rsid w:val="000539A4"/>
    <w:rsid w:val="00053DAF"/>
    <w:rsid w:val="000545A8"/>
    <w:rsid w:val="00054F8A"/>
    <w:rsid w:val="000561C5"/>
    <w:rsid w:val="00060B2C"/>
    <w:rsid w:val="000611B0"/>
    <w:rsid w:val="00062E8D"/>
    <w:rsid w:val="00062E8F"/>
    <w:rsid w:val="000643CB"/>
    <w:rsid w:val="00064C7B"/>
    <w:rsid w:val="00064EFF"/>
    <w:rsid w:val="00065390"/>
    <w:rsid w:val="0006568E"/>
    <w:rsid w:val="00065C0C"/>
    <w:rsid w:val="00066D29"/>
    <w:rsid w:val="00070867"/>
    <w:rsid w:val="000723C6"/>
    <w:rsid w:val="0007386B"/>
    <w:rsid w:val="00073E43"/>
    <w:rsid w:val="0007425E"/>
    <w:rsid w:val="00074DF6"/>
    <w:rsid w:val="0007571E"/>
    <w:rsid w:val="000769CC"/>
    <w:rsid w:val="00080DFB"/>
    <w:rsid w:val="00081266"/>
    <w:rsid w:val="00081634"/>
    <w:rsid w:val="00081776"/>
    <w:rsid w:val="00082351"/>
    <w:rsid w:val="000838C2"/>
    <w:rsid w:val="000858AE"/>
    <w:rsid w:val="00086120"/>
    <w:rsid w:val="00086554"/>
    <w:rsid w:val="00086A89"/>
    <w:rsid w:val="00091092"/>
    <w:rsid w:val="0009367E"/>
    <w:rsid w:val="0009374C"/>
    <w:rsid w:val="00095EA1"/>
    <w:rsid w:val="00096CC7"/>
    <w:rsid w:val="00096DA9"/>
    <w:rsid w:val="00097036"/>
    <w:rsid w:val="000A1BD6"/>
    <w:rsid w:val="000A3E2B"/>
    <w:rsid w:val="000A4CB3"/>
    <w:rsid w:val="000A5DB6"/>
    <w:rsid w:val="000B17CF"/>
    <w:rsid w:val="000B3594"/>
    <w:rsid w:val="000B6128"/>
    <w:rsid w:val="000B661F"/>
    <w:rsid w:val="000B7D7D"/>
    <w:rsid w:val="000C1D9B"/>
    <w:rsid w:val="000C2DB5"/>
    <w:rsid w:val="000C388E"/>
    <w:rsid w:val="000C39B8"/>
    <w:rsid w:val="000C3C7C"/>
    <w:rsid w:val="000C3F6A"/>
    <w:rsid w:val="000C4653"/>
    <w:rsid w:val="000C560C"/>
    <w:rsid w:val="000C6312"/>
    <w:rsid w:val="000C7E7E"/>
    <w:rsid w:val="000D27DE"/>
    <w:rsid w:val="000D4EBB"/>
    <w:rsid w:val="000D525C"/>
    <w:rsid w:val="000D53E5"/>
    <w:rsid w:val="000D7756"/>
    <w:rsid w:val="000D7A1D"/>
    <w:rsid w:val="000E094D"/>
    <w:rsid w:val="000E1434"/>
    <w:rsid w:val="000E6C5A"/>
    <w:rsid w:val="000E75DE"/>
    <w:rsid w:val="000F3638"/>
    <w:rsid w:val="000F37A9"/>
    <w:rsid w:val="000F4EF7"/>
    <w:rsid w:val="000F5B61"/>
    <w:rsid w:val="000F5CBC"/>
    <w:rsid w:val="000F6AC3"/>
    <w:rsid w:val="000F7204"/>
    <w:rsid w:val="001001C1"/>
    <w:rsid w:val="00102605"/>
    <w:rsid w:val="00103F42"/>
    <w:rsid w:val="00106C45"/>
    <w:rsid w:val="00110BC5"/>
    <w:rsid w:val="00110C16"/>
    <w:rsid w:val="00112081"/>
    <w:rsid w:val="00114973"/>
    <w:rsid w:val="001158CF"/>
    <w:rsid w:val="00115FF7"/>
    <w:rsid w:val="00117389"/>
    <w:rsid w:val="001203D9"/>
    <w:rsid w:val="001215D2"/>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767"/>
    <w:rsid w:val="00144A9B"/>
    <w:rsid w:val="0014530F"/>
    <w:rsid w:val="00145D25"/>
    <w:rsid w:val="00146060"/>
    <w:rsid w:val="00146BDB"/>
    <w:rsid w:val="00147F5C"/>
    <w:rsid w:val="00150651"/>
    <w:rsid w:val="0015070C"/>
    <w:rsid w:val="001521D8"/>
    <w:rsid w:val="00153247"/>
    <w:rsid w:val="00153B33"/>
    <w:rsid w:val="001561B8"/>
    <w:rsid w:val="00156A29"/>
    <w:rsid w:val="001571E5"/>
    <w:rsid w:val="00157688"/>
    <w:rsid w:val="00160EA5"/>
    <w:rsid w:val="001614C3"/>
    <w:rsid w:val="00163E8A"/>
    <w:rsid w:val="00166022"/>
    <w:rsid w:val="0017186F"/>
    <w:rsid w:val="0017451C"/>
    <w:rsid w:val="00174C8F"/>
    <w:rsid w:val="001764A5"/>
    <w:rsid w:val="001764EC"/>
    <w:rsid w:val="00180AE1"/>
    <w:rsid w:val="00180C0D"/>
    <w:rsid w:val="001811E0"/>
    <w:rsid w:val="00181880"/>
    <w:rsid w:val="00184BE4"/>
    <w:rsid w:val="00185F76"/>
    <w:rsid w:val="001904B1"/>
    <w:rsid w:val="0019071F"/>
    <w:rsid w:val="001915A2"/>
    <w:rsid w:val="00192ED4"/>
    <w:rsid w:val="001939EF"/>
    <w:rsid w:val="00195724"/>
    <w:rsid w:val="001965D4"/>
    <w:rsid w:val="00197958"/>
    <w:rsid w:val="001A2840"/>
    <w:rsid w:val="001A47C8"/>
    <w:rsid w:val="001A4E47"/>
    <w:rsid w:val="001A7672"/>
    <w:rsid w:val="001B16B8"/>
    <w:rsid w:val="001B197F"/>
    <w:rsid w:val="001B3E89"/>
    <w:rsid w:val="001B73F8"/>
    <w:rsid w:val="001C186C"/>
    <w:rsid w:val="001C217E"/>
    <w:rsid w:val="001C298D"/>
    <w:rsid w:val="001C62AB"/>
    <w:rsid w:val="001C6575"/>
    <w:rsid w:val="001D15C3"/>
    <w:rsid w:val="001D70D5"/>
    <w:rsid w:val="001D715C"/>
    <w:rsid w:val="001E0613"/>
    <w:rsid w:val="001E0ED4"/>
    <w:rsid w:val="001E3EFF"/>
    <w:rsid w:val="001E560C"/>
    <w:rsid w:val="001E678E"/>
    <w:rsid w:val="001E6A4B"/>
    <w:rsid w:val="001E7468"/>
    <w:rsid w:val="001F03A6"/>
    <w:rsid w:val="001F24FD"/>
    <w:rsid w:val="001F26BB"/>
    <w:rsid w:val="001F514C"/>
    <w:rsid w:val="001F7986"/>
    <w:rsid w:val="002003EB"/>
    <w:rsid w:val="00202148"/>
    <w:rsid w:val="0020438E"/>
    <w:rsid w:val="0021023E"/>
    <w:rsid w:val="0021292B"/>
    <w:rsid w:val="00213160"/>
    <w:rsid w:val="0021373D"/>
    <w:rsid w:val="00213E36"/>
    <w:rsid w:val="002145C5"/>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371DA"/>
    <w:rsid w:val="002401A8"/>
    <w:rsid w:val="00241B99"/>
    <w:rsid w:val="00242643"/>
    <w:rsid w:val="00243CDB"/>
    <w:rsid w:val="00244D7A"/>
    <w:rsid w:val="00245155"/>
    <w:rsid w:val="0024585C"/>
    <w:rsid w:val="0024654B"/>
    <w:rsid w:val="00247517"/>
    <w:rsid w:val="0024770B"/>
    <w:rsid w:val="00247F7C"/>
    <w:rsid w:val="002518F1"/>
    <w:rsid w:val="00251CD8"/>
    <w:rsid w:val="00252CA5"/>
    <w:rsid w:val="0025345A"/>
    <w:rsid w:val="002537E6"/>
    <w:rsid w:val="00254D01"/>
    <w:rsid w:val="00255473"/>
    <w:rsid w:val="00255A6F"/>
    <w:rsid w:val="00256A4A"/>
    <w:rsid w:val="00260A38"/>
    <w:rsid w:val="0026153A"/>
    <w:rsid w:val="00261627"/>
    <w:rsid w:val="00261ECF"/>
    <w:rsid w:val="00261F6B"/>
    <w:rsid w:val="002624E3"/>
    <w:rsid w:val="0026412F"/>
    <w:rsid w:val="00266430"/>
    <w:rsid w:val="0026667D"/>
    <w:rsid w:val="00271548"/>
    <w:rsid w:val="0027287B"/>
    <w:rsid w:val="00273A11"/>
    <w:rsid w:val="00274BDC"/>
    <w:rsid w:val="00281348"/>
    <w:rsid w:val="00281E6D"/>
    <w:rsid w:val="002833F3"/>
    <w:rsid w:val="00283CBD"/>
    <w:rsid w:val="00283F5A"/>
    <w:rsid w:val="0028507F"/>
    <w:rsid w:val="0029294E"/>
    <w:rsid w:val="00292ACF"/>
    <w:rsid w:val="002933D2"/>
    <w:rsid w:val="0029616F"/>
    <w:rsid w:val="002963A8"/>
    <w:rsid w:val="0029652C"/>
    <w:rsid w:val="002A026B"/>
    <w:rsid w:val="002A34DC"/>
    <w:rsid w:val="002A35F2"/>
    <w:rsid w:val="002A3CE6"/>
    <w:rsid w:val="002A459B"/>
    <w:rsid w:val="002A7B06"/>
    <w:rsid w:val="002B0C01"/>
    <w:rsid w:val="002B41CB"/>
    <w:rsid w:val="002B555C"/>
    <w:rsid w:val="002B5CF8"/>
    <w:rsid w:val="002B7F2E"/>
    <w:rsid w:val="002B7F7C"/>
    <w:rsid w:val="002C0997"/>
    <w:rsid w:val="002C11E5"/>
    <w:rsid w:val="002C1706"/>
    <w:rsid w:val="002C344A"/>
    <w:rsid w:val="002C4007"/>
    <w:rsid w:val="002C57E4"/>
    <w:rsid w:val="002C76B6"/>
    <w:rsid w:val="002D080E"/>
    <w:rsid w:val="002D2724"/>
    <w:rsid w:val="002D2CD2"/>
    <w:rsid w:val="002D455D"/>
    <w:rsid w:val="002D5501"/>
    <w:rsid w:val="002D5FCD"/>
    <w:rsid w:val="002D6263"/>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556F"/>
    <w:rsid w:val="00336BFF"/>
    <w:rsid w:val="00337478"/>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729A"/>
    <w:rsid w:val="00367812"/>
    <w:rsid w:val="003708B3"/>
    <w:rsid w:val="00370D3A"/>
    <w:rsid w:val="00373916"/>
    <w:rsid w:val="00374C22"/>
    <w:rsid w:val="00375CDC"/>
    <w:rsid w:val="00376868"/>
    <w:rsid w:val="00377AF1"/>
    <w:rsid w:val="00380AB4"/>
    <w:rsid w:val="003812FE"/>
    <w:rsid w:val="0038479F"/>
    <w:rsid w:val="003911ED"/>
    <w:rsid w:val="00393A5A"/>
    <w:rsid w:val="00397DFE"/>
    <w:rsid w:val="003A1815"/>
    <w:rsid w:val="003A201C"/>
    <w:rsid w:val="003A3867"/>
    <w:rsid w:val="003A5F5C"/>
    <w:rsid w:val="003A6BF6"/>
    <w:rsid w:val="003B0DEA"/>
    <w:rsid w:val="003B1A11"/>
    <w:rsid w:val="003B2B1D"/>
    <w:rsid w:val="003B318B"/>
    <w:rsid w:val="003B3BDF"/>
    <w:rsid w:val="003B43A9"/>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1F92"/>
    <w:rsid w:val="003D279E"/>
    <w:rsid w:val="003D2A4A"/>
    <w:rsid w:val="003D3DA4"/>
    <w:rsid w:val="003D6BC6"/>
    <w:rsid w:val="003D6C52"/>
    <w:rsid w:val="003E0656"/>
    <w:rsid w:val="003E11C1"/>
    <w:rsid w:val="003E1DE6"/>
    <w:rsid w:val="003E3569"/>
    <w:rsid w:val="003E4455"/>
    <w:rsid w:val="003E5577"/>
    <w:rsid w:val="003E7890"/>
    <w:rsid w:val="003F3DA3"/>
    <w:rsid w:val="003F3DE9"/>
    <w:rsid w:val="003F52EE"/>
    <w:rsid w:val="003F5AA4"/>
    <w:rsid w:val="003F5E32"/>
    <w:rsid w:val="003F6A77"/>
    <w:rsid w:val="003F726D"/>
    <w:rsid w:val="004019C5"/>
    <w:rsid w:val="00403CD2"/>
    <w:rsid w:val="00403D40"/>
    <w:rsid w:val="0040673B"/>
    <w:rsid w:val="0040702B"/>
    <w:rsid w:val="00407C6E"/>
    <w:rsid w:val="00410283"/>
    <w:rsid w:val="00411482"/>
    <w:rsid w:val="004137DC"/>
    <w:rsid w:val="00414027"/>
    <w:rsid w:val="004142A5"/>
    <w:rsid w:val="004148A1"/>
    <w:rsid w:val="004152EB"/>
    <w:rsid w:val="004156D0"/>
    <w:rsid w:val="00415FB7"/>
    <w:rsid w:val="004160BE"/>
    <w:rsid w:val="00416E07"/>
    <w:rsid w:val="00417E8F"/>
    <w:rsid w:val="00420B6F"/>
    <w:rsid w:val="004246C7"/>
    <w:rsid w:val="004251AD"/>
    <w:rsid w:val="00427304"/>
    <w:rsid w:val="00427969"/>
    <w:rsid w:val="004302A0"/>
    <w:rsid w:val="00433821"/>
    <w:rsid w:val="00435FE5"/>
    <w:rsid w:val="004406BC"/>
    <w:rsid w:val="0044317D"/>
    <w:rsid w:val="00443C19"/>
    <w:rsid w:val="004450A4"/>
    <w:rsid w:val="00445C04"/>
    <w:rsid w:val="004479FA"/>
    <w:rsid w:val="00450310"/>
    <w:rsid w:val="00450543"/>
    <w:rsid w:val="00451420"/>
    <w:rsid w:val="00453B78"/>
    <w:rsid w:val="00457015"/>
    <w:rsid w:val="00460D39"/>
    <w:rsid w:val="00460F0B"/>
    <w:rsid w:val="00461F4C"/>
    <w:rsid w:val="004630D9"/>
    <w:rsid w:val="00464E7A"/>
    <w:rsid w:val="00464FD6"/>
    <w:rsid w:val="00465504"/>
    <w:rsid w:val="00465892"/>
    <w:rsid w:val="00467BFF"/>
    <w:rsid w:val="004737F8"/>
    <w:rsid w:val="00475FE0"/>
    <w:rsid w:val="00476D12"/>
    <w:rsid w:val="00486A5D"/>
    <w:rsid w:val="00494C4C"/>
    <w:rsid w:val="004A1729"/>
    <w:rsid w:val="004A309D"/>
    <w:rsid w:val="004A5E08"/>
    <w:rsid w:val="004A6857"/>
    <w:rsid w:val="004A7B20"/>
    <w:rsid w:val="004B04EF"/>
    <w:rsid w:val="004B33C6"/>
    <w:rsid w:val="004B35D2"/>
    <w:rsid w:val="004B42F3"/>
    <w:rsid w:val="004B4825"/>
    <w:rsid w:val="004B5221"/>
    <w:rsid w:val="004B57A7"/>
    <w:rsid w:val="004B633E"/>
    <w:rsid w:val="004B64C3"/>
    <w:rsid w:val="004B6833"/>
    <w:rsid w:val="004B7882"/>
    <w:rsid w:val="004B7B2B"/>
    <w:rsid w:val="004C2348"/>
    <w:rsid w:val="004C2789"/>
    <w:rsid w:val="004C78EB"/>
    <w:rsid w:val="004D2BC7"/>
    <w:rsid w:val="004D5233"/>
    <w:rsid w:val="004D64FB"/>
    <w:rsid w:val="004D6658"/>
    <w:rsid w:val="004E0107"/>
    <w:rsid w:val="004E10BF"/>
    <w:rsid w:val="004E374D"/>
    <w:rsid w:val="004E4461"/>
    <w:rsid w:val="004E57AF"/>
    <w:rsid w:val="004F0BF4"/>
    <w:rsid w:val="004F1197"/>
    <w:rsid w:val="004F32B2"/>
    <w:rsid w:val="004F3315"/>
    <w:rsid w:val="004F38E4"/>
    <w:rsid w:val="004F4AA8"/>
    <w:rsid w:val="004F4D16"/>
    <w:rsid w:val="004F6EA8"/>
    <w:rsid w:val="004F7344"/>
    <w:rsid w:val="004F7C00"/>
    <w:rsid w:val="00502044"/>
    <w:rsid w:val="0050207E"/>
    <w:rsid w:val="005040E7"/>
    <w:rsid w:val="00504771"/>
    <w:rsid w:val="00504EF8"/>
    <w:rsid w:val="005050A0"/>
    <w:rsid w:val="00506111"/>
    <w:rsid w:val="00506F01"/>
    <w:rsid w:val="0050706A"/>
    <w:rsid w:val="00510CBF"/>
    <w:rsid w:val="00512879"/>
    <w:rsid w:val="00512ACB"/>
    <w:rsid w:val="005172C7"/>
    <w:rsid w:val="00521D33"/>
    <w:rsid w:val="00522DA1"/>
    <w:rsid w:val="005240A6"/>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46306"/>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AF5"/>
    <w:rsid w:val="00592055"/>
    <w:rsid w:val="005949D9"/>
    <w:rsid w:val="00594A6C"/>
    <w:rsid w:val="00594BC6"/>
    <w:rsid w:val="005964DA"/>
    <w:rsid w:val="005A1F7F"/>
    <w:rsid w:val="005A201C"/>
    <w:rsid w:val="005A24D5"/>
    <w:rsid w:val="005A4D6B"/>
    <w:rsid w:val="005A5E11"/>
    <w:rsid w:val="005A6B82"/>
    <w:rsid w:val="005C0C44"/>
    <w:rsid w:val="005C0D68"/>
    <w:rsid w:val="005C15A2"/>
    <w:rsid w:val="005C1AE1"/>
    <w:rsid w:val="005C31D9"/>
    <w:rsid w:val="005C5119"/>
    <w:rsid w:val="005C5388"/>
    <w:rsid w:val="005C54F8"/>
    <w:rsid w:val="005C6A41"/>
    <w:rsid w:val="005D1AFE"/>
    <w:rsid w:val="005D1B1A"/>
    <w:rsid w:val="005D21BF"/>
    <w:rsid w:val="005D331D"/>
    <w:rsid w:val="005D3A85"/>
    <w:rsid w:val="005D4DB8"/>
    <w:rsid w:val="005D5763"/>
    <w:rsid w:val="005D5E18"/>
    <w:rsid w:val="005E059B"/>
    <w:rsid w:val="005E08BD"/>
    <w:rsid w:val="005E16F9"/>
    <w:rsid w:val="005E2FAD"/>
    <w:rsid w:val="005E31B6"/>
    <w:rsid w:val="005E3378"/>
    <w:rsid w:val="005E341C"/>
    <w:rsid w:val="005E4FE0"/>
    <w:rsid w:val="005E574E"/>
    <w:rsid w:val="005E7E85"/>
    <w:rsid w:val="005F0056"/>
    <w:rsid w:val="005F2331"/>
    <w:rsid w:val="005F3174"/>
    <w:rsid w:val="005F36A7"/>
    <w:rsid w:val="005F4056"/>
    <w:rsid w:val="005F6203"/>
    <w:rsid w:val="005F6EA3"/>
    <w:rsid w:val="005F71AD"/>
    <w:rsid w:val="006018F8"/>
    <w:rsid w:val="00601B8D"/>
    <w:rsid w:val="00602656"/>
    <w:rsid w:val="00603153"/>
    <w:rsid w:val="0060346C"/>
    <w:rsid w:val="006037AF"/>
    <w:rsid w:val="006047DE"/>
    <w:rsid w:val="00604BED"/>
    <w:rsid w:val="006069A8"/>
    <w:rsid w:val="00606C42"/>
    <w:rsid w:val="006078CD"/>
    <w:rsid w:val="00610E7A"/>
    <w:rsid w:val="006120B3"/>
    <w:rsid w:val="006131C7"/>
    <w:rsid w:val="006131F6"/>
    <w:rsid w:val="006132B7"/>
    <w:rsid w:val="006143DB"/>
    <w:rsid w:val="00614407"/>
    <w:rsid w:val="00620C79"/>
    <w:rsid w:val="00624B7F"/>
    <w:rsid w:val="00626857"/>
    <w:rsid w:val="006343E0"/>
    <w:rsid w:val="006344D5"/>
    <w:rsid w:val="006348D1"/>
    <w:rsid w:val="00636430"/>
    <w:rsid w:val="00642CA6"/>
    <w:rsid w:val="00643C8F"/>
    <w:rsid w:val="00643DE4"/>
    <w:rsid w:val="00644B23"/>
    <w:rsid w:val="00645CE3"/>
    <w:rsid w:val="0064745F"/>
    <w:rsid w:val="00650A96"/>
    <w:rsid w:val="006538B4"/>
    <w:rsid w:val="00654D99"/>
    <w:rsid w:val="00655194"/>
    <w:rsid w:val="00657852"/>
    <w:rsid w:val="00660C27"/>
    <w:rsid w:val="006615FD"/>
    <w:rsid w:val="0066405C"/>
    <w:rsid w:val="0066428C"/>
    <w:rsid w:val="00665E44"/>
    <w:rsid w:val="00666283"/>
    <w:rsid w:val="006703C2"/>
    <w:rsid w:val="0067057E"/>
    <w:rsid w:val="00670F2B"/>
    <w:rsid w:val="00672E57"/>
    <w:rsid w:val="00674371"/>
    <w:rsid w:val="00674635"/>
    <w:rsid w:val="006754CF"/>
    <w:rsid w:val="00675E78"/>
    <w:rsid w:val="00676C73"/>
    <w:rsid w:val="006810C7"/>
    <w:rsid w:val="0068420C"/>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2B6"/>
    <w:rsid w:val="006A28F3"/>
    <w:rsid w:val="006A3009"/>
    <w:rsid w:val="006A363E"/>
    <w:rsid w:val="006A58EB"/>
    <w:rsid w:val="006A635F"/>
    <w:rsid w:val="006A6576"/>
    <w:rsid w:val="006A71F7"/>
    <w:rsid w:val="006A764C"/>
    <w:rsid w:val="006B05A1"/>
    <w:rsid w:val="006B48A7"/>
    <w:rsid w:val="006B53BB"/>
    <w:rsid w:val="006B6249"/>
    <w:rsid w:val="006B6E2F"/>
    <w:rsid w:val="006C1D26"/>
    <w:rsid w:val="006C324D"/>
    <w:rsid w:val="006C74BA"/>
    <w:rsid w:val="006D02FD"/>
    <w:rsid w:val="006D05EA"/>
    <w:rsid w:val="006D148C"/>
    <w:rsid w:val="006D1B11"/>
    <w:rsid w:val="006D2AAB"/>
    <w:rsid w:val="006D38E7"/>
    <w:rsid w:val="006D39FF"/>
    <w:rsid w:val="006D4018"/>
    <w:rsid w:val="006D4BC8"/>
    <w:rsid w:val="006D4C4B"/>
    <w:rsid w:val="006D4FC5"/>
    <w:rsid w:val="006E07CF"/>
    <w:rsid w:val="006E115B"/>
    <w:rsid w:val="006E2423"/>
    <w:rsid w:val="006E2B24"/>
    <w:rsid w:val="006E3680"/>
    <w:rsid w:val="006E40F6"/>
    <w:rsid w:val="006F0B29"/>
    <w:rsid w:val="006F1112"/>
    <w:rsid w:val="006F2EBA"/>
    <w:rsid w:val="006F36E7"/>
    <w:rsid w:val="006F4892"/>
    <w:rsid w:val="006F64E5"/>
    <w:rsid w:val="006F6761"/>
    <w:rsid w:val="006F68F7"/>
    <w:rsid w:val="006F7756"/>
    <w:rsid w:val="0070402B"/>
    <w:rsid w:val="0070416C"/>
    <w:rsid w:val="00704973"/>
    <w:rsid w:val="00705729"/>
    <w:rsid w:val="007068FA"/>
    <w:rsid w:val="00707F00"/>
    <w:rsid w:val="00715A82"/>
    <w:rsid w:val="00716642"/>
    <w:rsid w:val="007203F3"/>
    <w:rsid w:val="0072252A"/>
    <w:rsid w:val="00723248"/>
    <w:rsid w:val="0072385D"/>
    <w:rsid w:val="007252DD"/>
    <w:rsid w:val="00725C58"/>
    <w:rsid w:val="0072613C"/>
    <w:rsid w:val="007275E1"/>
    <w:rsid w:val="00730F91"/>
    <w:rsid w:val="007339B0"/>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6C55"/>
    <w:rsid w:val="00777C4D"/>
    <w:rsid w:val="007818A6"/>
    <w:rsid w:val="00781FB1"/>
    <w:rsid w:val="0078351D"/>
    <w:rsid w:val="00785684"/>
    <w:rsid w:val="007904C3"/>
    <w:rsid w:val="00790BFB"/>
    <w:rsid w:val="00794279"/>
    <w:rsid w:val="007956AE"/>
    <w:rsid w:val="00796BB9"/>
    <w:rsid w:val="0079773D"/>
    <w:rsid w:val="00797B3B"/>
    <w:rsid w:val="007A0099"/>
    <w:rsid w:val="007A14CA"/>
    <w:rsid w:val="007A193A"/>
    <w:rsid w:val="007A294E"/>
    <w:rsid w:val="007A4113"/>
    <w:rsid w:val="007A59EB"/>
    <w:rsid w:val="007A5DE3"/>
    <w:rsid w:val="007A6529"/>
    <w:rsid w:val="007A66E9"/>
    <w:rsid w:val="007A7E32"/>
    <w:rsid w:val="007B1450"/>
    <w:rsid w:val="007B1BF9"/>
    <w:rsid w:val="007B27CA"/>
    <w:rsid w:val="007B285E"/>
    <w:rsid w:val="007B2E1F"/>
    <w:rsid w:val="007B783A"/>
    <w:rsid w:val="007C16D5"/>
    <w:rsid w:val="007C1E4C"/>
    <w:rsid w:val="007C228C"/>
    <w:rsid w:val="007D09CF"/>
    <w:rsid w:val="007D11D2"/>
    <w:rsid w:val="007D151A"/>
    <w:rsid w:val="007D2D60"/>
    <w:rsid w:val="007D4115"/>
    <w:rsid w:val="007D53BB"/>
    <w:rsid w:val="007D69ED"/>
    <w:rsid w:val="007E151F"/>
    <w:rsid w:val="007E249F"/>
    <w:rsid w:val="007E34C2"/>
    <w:rsid w:val="007E39A1"/>
    <w:rsid w:val="007E48CC"/>
    <w:rsid w:val="007F0BE1"/>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4626"/>
    <w:rsid w:val="0088510D"/>
    <w:rsid w:val="008858C0"/>
    <w:rsid w:val="00885F3D"/>
    <w:rsid w:val="008860EC"/>
    <w:rsid w:val="0088630E"/>
    <w:rsid w:val="00887FD3"/>
    <w:rsid w:val="0089097B"/>
    <w:rsid w:val="00890C2E"/>
    <w:rsid w:val="008922C8"/>
    <w:rsid w:val="008931C6"/>
    <w:rsid w:val="0089386C"/>
    <w:rsid w:val="0089418F"/>
    <w:rsid w:val="00895510"/>
    <w:rsid w:val="008A0002"/>
    <w:rsid w:val="008A13B6"/>
    <w:rsid w:val="008A308E"/>
    <w:rsid w:val="008A3EB1"/>
    <w:rsid w:val="008A618E"/>
    <w:rsid w:val="008B1A71"/>
    <w:rsid w:val="008B1F5D"/>
    <w:rsid w:val="008B2237"/>
    <w:rsid w:val="008B5E28"/>
    <w:rsid w:val="008B630E"/>
    <w:rsid w:val="008B6A70"/>
    <w:rsid w:val="008C06F2"/>
    <w:rsid w:val="008C1162"/>
    <w:rsid w:val="008C224F"/>
    <w:rsid w:val="008C2FF8"/>
    <w:rsid w:val="008C3932"/>
    <w:rsid w:val="008C6787"/>
    <w:rsid w:val="008C74B3"/>
    <w:rsid w:val="008C7B4B"/>
    <w:rsid w:val="008D3759"/>
    <w:rsid w:val="008D478E"/>
    <w:rsid w:val="008D4D51"/>
    <w:rsid w:val="008D5A71"/>
    <w:rsid w:val="008D5BFB"/>
    <w:rsid w:val="008D6CF5"/>
    <w:rsid w:val="008D7879"/>
    <w:rsid w:val="008E0316"/>
    <w:rsid w:val="008E1E49"/>
    <w:rsid w:val="008E2993"/>
    <w:rsid w:val="008E29BC"/>
    <w:rsid w:val="008E4F21"/>
    <w:rsid w:val="008E6505"/>
    <w:rsid w:val="008E723A"/>
    <w:rsid w:val="008E7A34"/>
    <w:rsid w:val="008E7CFF"/>
    <w:rsid w:val="008F14DD"/>
    <w:rsid w:val="008F1A16"/>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47A"/>
    <w:rsid w:val="00912769"/>
    <w:rsid w:val="009130DF"/>
    <w:rsid w:val="00913CB0"/>
    <w:rsid w:val="009147EB"/>
    <w:rsid w:val="00914AAF"/>
    <w:rsid w:val="00915E7C"/>
    <w:rsid w:val="00916047"/>
    <w:rsid w:val="00920725"/>
    <w:rsid w:val="00920F6F"/>
    <w:rsid w:val="00922096"/>
    <w:rsid w:val="00925452"/>
    <w:rsid w:val="00927C81"/>
    <w:rsid w:val="00927EB6"/>
    <w:rsid w:val="00930686"/>
    <w:rsid w:val="00933F42"/>
    <w:rsid w:val="0093467A"/>
    <w:rsid w:val="00935EFE"/>
    <w:rsid w:val="00936890"/>
    <w:rsid w:val="009368E7"/>
    <w:rsid w:val="00941398"/>
    <w:rsid w:val="009433A6"/>
    <w:rsid w:val="00944A83"/>
    <w:rsid w:val="00945087"/>
    <w:rsid w:val="00945342"/>
    <w:rsid w:val="00945EC5"/>
    <w:rsid w:val="009460A3"/>
    <w:rsid w:val="00947000"/>
    <w:rsid w:val="009509FC"/>
    <w:rsid w:val="009514F9"/>
    <w:rsid w:val="0095264F"/>
    <w:rsid w:val="009534DB"/>
    <w:rsid w:val="00953604"/>
    <w:rsid w:val="00953E30"/>
    <w:rsid w:val="00955751"/>
    <w:rsid w:val="00956181"/>
    <w:rsid w:val="009572C0"/>
    <w:rsid w:val="00960031"/>
    <w:rsid w:val="00960F9D"/>
    <w:rsid w:val="00962CAD"/>
    <w:rsid w:val="00963CA3"/>
    <w:rsid w:val="0096559F"/>
    <w:rsid w:val="009661EA"/>
    <w:rsid w:val="009667B2"/>
    <w:rsid w:val="0097059D"/>
    <w:rsid w:val="00970C7C"/>
    <w:rsid w:val="00973804"/>
    <w:rsid w:val="00974CAD"/>
    <w:rsid w:val="009768CC"/>
    <w:rsid w:val="00977119"/>
    <w:rsid w:val="009805D5"/>
    <w:rsid w:val="00981BB3"/>
    <w:rsid w:val="0098224E"/>
    <w:rsid w:val="009825F2"/>
    <w:rsid w:val="00982E8A"/>
    <w:rsid w:val="00984715"/>
    <w:rsid w:val="0098498D"/>
    <w:rsid w:val="00986EA8"/>
    <w:rsid w:val="0098713E"/>
    <w:rsid w:val="00987D39"/>
    <w:rsid w:val="00991527"/>
    <w:rsid w:val="009942C3"/>
    <w:rsid w:val="00994E54"/>
    <w:rsid w:val="00995F21"/>
    <w:rsid w:val="009A0EB4"/>
    <w:rsid w:val="009A4314"/>
    <w:rsid w:val="009A5A6D"/>
    <w:rsid w:val="009A5F05"/>
    <w:rsid w:val="009B1D6F"/>
    <w:rsid w:val="009B34CB"/>
    <w:rsid w:val="009B355D"/>
    <w:rsid w:val="009B437F"/>
    <w:rsid w:val="009B4D1D"/>
    <w:rsid w:val="009B4DB6"/>
    <w:rsid w:val="009B6C22"/>
    <w:rsid w:val="009B74B1"/>
    <w:rsid w:val="009C0102"/>
    <w:rsid w:val="009C06AD"/>
    <w:rsid w:val="009C084A"/>
    <w:rsid w:val="009C1A2D"/>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1B57"/>
    <w:rsid w:val="00A02A38"/>
    <w:rsid w:val="00A02B84"/>
    <w:rsid w:val="00A03AFE"/>
    <w:rsid w:val="00A03C9D"/>
    <w:rsid w:val="00A03FE1"/>
    <w:rsid w:val="00A04149"/>
    <w:rsid w:val="00A04296"/>
    <w:rsid w:val="00A07408"/>
    <w:rsid w:val="00A12104"/>
    <w:rsid w:val="00A134EA"/>
    <w:rsid w:val="00A154F3"/>
    <w:rsid w:val="00A15FB4"/>
    <w:rsid w:val="00A16F31"/>
    <w:rsid w:val="00A217B1"/>
    <w:rsid w:val="00A229A9"/>
    <w:rsid w:val="00A24CE9"/>
    <w:rsid w:val="00A25E45"/>
    <w:rsid w:val="00A26910"/>
    <w:rsid w:val="00A2784C"/>
    <w:rsid w:val="00A27997"/>
    <w:rsid w:val="00A30840"/>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6196A"/>
    <w:rsid w:val="00A64DC3"/>
    <w:rsid w:val="00A71C84"/>
    <w:rsid w:val="00A7257A"/>
    <w:rsid w:val="00A731B4"/>
    <w:rsid w:val="00A7342F"/>
    <w:rsid w:val="00A735A0"/>
    <w:rsid w:val="00A73B10"/>
    <w:rsid w:val="00A762FA"/>
    <w:rsid w:val="00A76FC1"/>
    <w:rsid w:val="00A77E06"/>
    <w:rsid w:val="00A81305"/>
    <w:rsid w:val="00A8214A"/>
    <w:rsid w:val="00A82FF6"/>
    <w:rsid w:val="00A85008"/>
    <w:rsid w:val="00A85DBB"/>
    <w:rsid w:val="00A85DD7"/>
    <w:rsid w:val="00A8626A"/>
    <w:rsid w:val="00A869F5"/>
    <w:rsid w:val="00A87BD9"/>
    <w:rsid w:val="00A91479"/>
    <w:rsid w:val="00A918F6"/>
    <w:rsid w:val="00A9289B"/>
    <w:rsid w:val="00A93923"/>
    <w:rsid w:val="00A93CF7"/>
    <w:rsid w:val="00A93F62"/>
    <w:rsid w:val="00A94648"/>
    <w:rsid w:val="00A94993"/>
    <w:rsid w:val="00A955DA"/>
    <w:rsid w:val="00A96C3E"/>
    <w:rsid w:val="00A97403"/>
    <w:rsid w:val="00AA1788"/>
    <w:rsid w:val="00AA48B7"/>
    <w:rsid w:val="00AA5D0E"/>
    <w:rsid w:val="00AA6379"/>
    <w:rsid w:val="00AA7362"/>
    <w:rsid w:val="00AA7D6B"/>
    <w:rsid w:val="00AB1966"/>
    <w:rsid w:val="00AB2409"/>
    <w:rsid w:val="00AB35AB"/>
    <w:rsid w:val="00AB4146"/>
    <w:rsid w:val="00AB54BB"/>
    <w:rsid w:val="00AB5B9A"/>
    <w:rsid w:val="00AB69AD"/>
    <w:rsid w:val="00AB76AE"/>
    <w:rsid w:val="00AC06A8"/>
    <w:rsid w:val="00AC0A30"/>
    <w:rsid w:val="00AC2FE6"/>
    <w:rsid w:val="00AC379D"/>
    <w:rsid w:val="00AC382E"/>
    <w:rsid w:val="00AC4140"/>
    <w:rsid w:val="00AC4AB0"/>
    <w:rsid w:val="00AC6D3D"/>
    <w:rsid w:val="00AC7848"/>
    <w:rsid w:val="00AC7C8D"/>
    <w:rsid w:val="00AD2296"/>
    <w:rsid w:val="00AD2880"/>
    <w:rsid w:val="00AD5A71"/>
    <w:rsid w:val="00AD5DD0"/>
    <w:rsid w:val="00AD6172"/>
    <w:rsid w:val="00AD6817"/>
    <w:rsid w:val="00AD69D8"/>
    <w:rsid w:val="00AD6B28"/>
    <w:rsid w:val="00AE0620"/>
    <w:rsid w:val="00AE0B6E"/>
    <w:rsid w:val="00AE0E2C"/>
    <w:rsid w:val="00AE2F9D"/>
    <w:rsid w:val="00AE3045"/>
    <w:rsid w:val="00AE4060"/>
    <w:rsid w:val="00AE7714"/>
    <w:rsid w:val="00AF038B"/>
    <w:rsid w:val="00AF03E0"/>
    <w:rsid w:val="00AF0DAE"/>
    <w:rsid w:val="00AF1956"/>
    <w:rsid w:val="00AF4B0D"/>
    <w:rsid w:val="00AF521A"/>
    <w:rsid w:val="00AF5C82"/>
    <w:rsid w:val="00AF7968"/>
    <w:rsid w:val="00B00CF0"/>
    <w:rsid w:val="00B01A08"/>
    <w:rsid w:val="00B03FF5"/>
    <w:rsid w:val="00B04656"/>
    <w:rsid w:val="00B05A04"/>
    <w:rsid w:val="00B061F7"/>
    <w:rsid w:val="00B0634F"/>
    <w:rsid w:val="00B06DC7"/>
    <w:rsid w:val="00B10562"/>
    <w:rsid w:val="00B146DD"/>
    <w:rsid w:val="00B14DFF"/>
    <w:rsid w:val="00B152FA"/>
    <w:rsid w:val="00B23BDD"/>
    <w:rsid w:val="00B23CD2"/>
    <w:rsid w:val="00B23FA6"/>
    <w:rsid w:val="00B24BB5"/>
    <w:rsid w:val="00B2501B"/>
    <w:rsid w:val="00B27483"/>
    <w:rsid w:val="00B275E4"/>
    <w:rsid w:val="00B30431"/>
    <w:rsid w:val="00B30A91"/>
    <w:rsid w:val="00B31D95"/>
    <w:rsid w:val="00B32381"/>
    <w:rsid w:val="00B32B8B"/>
    <w:rsid w:val="00B33480"/>
    <w:rsid w:val="00B34BFF"/>
    <w:rsid w:val="00B34F25"/>
    <w:rsid w:val="00B35EE1"/>
    <w:rsid w:val="00B36871"/>
    <w:rsid w:val="00B40B3D"/>
    <w:rsid w:val="00B416AE"/>
    <w:rsid w:val="00B42BA8"/>
    <w:rsid w:val="00B43B92"/>
    <w:rsid w:val="00B47171"/>
    <w:rsid w:val="00B478B9"/>
    <w:rsid w:val="00B509DD"/>
    <w:rsid w:val="00B51735"/>
    <w:rsid w:val="00B53342"/>
    <w:rsid w:val="00B60A56"/>
    <w:rsid w:val="00B60C0C"/>
    <w:rsid w:val="00B63882"/>
    <w:rsid w:val="00B64E89"/>
    <w:rsid w:val="00B669FF"/>
    <w:rsid w:val="00B675EC"/>
    <w:rsid w:val="00B72155"/>
    <w:rsid w:val="00B72419"/>
    <w:rsid w:val="00B7345F"/>
    <w:rsid w:val="00B736DB"/>
    <w:rsid w:val="00B73A0E"/>
    <w:rsid w:val="00B76586"/>
    <w:rsid w:val="00B76AFC"/>
    <w:rsid w:val="00B77300"/>
    <w:rsid w:val="00B83B85"/>
    <w:rsid w:val="00B86291"/>
    <w:rsid w:val="00B873EA"/>
    <w:rsid w:val="00B8764A"/>
    <w:rsid w:val="00B87AE6"/>
    <w:rsid w:val="00B9240E"/>
    <w:rsid w:val="00B931D6"/>
    <w:rsid w:val="00B94CEE"/>
    <w:rsid w:val="00B95280"/>
    <w:rsid w:val="00B965D5"/>
    <w:rsid w:val="00B96886"/>
    <w:rsid w:val="00B96F76"/>
    <w:rsid w:val="00B96F81"/>
    <w:rsid w:val="00B97B4B"/>
    <w:rsid w:val="00BA0C89"/>
    <w:rsid w:val="00BA2238"/>
    <w:rsid w:val="00BA5C3B"/>
    <w:rsid w:val="00BA69E4"/>
    <w:rsid w:val="00BB146C"/>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21AD"/>
    <w:rsid w:val="00BC442F"/>
    <w:rsid w:val="00BC4802"/>
    <w:rsid w:val="00BC5AC5"/>
    <w:rsid w:val="00BC6FB7"/>
    <w:rsid w:val="00BC7028"/>
    <w:rsid w:val="00BD11AA"/>
    <w:rsid w:val="00BD228E"/>
    <w:rsid w:val="00BD5B83"/>
    <w:rsid w:val="00BD5CF1"/>
    <w:rsid w:val="00BD70F2"/>
    <w:rsid w:val="00BD7A2A"/>
    <w:rsid w:val="00BE069F"/>
    <w:rsid w:val="00BE1040"/>
    <w:rsid w:val="00BE158D"/>
    <w:rsid w:val="00BE2639"/>
    <w:rsid w:val="00BE3E2D"/>
    <w:rsid w:val="00BE3E82"/>
    <w:rsid w:val="00BE5651"/>
    <w:rsid w:val="00BE6B87"/>
    <w:rsid w:val="00BF0559"/>
    <w:rsid w:val="00BF083D"/>
    <w:rsid w:val="00BF1C41"/>
    <w:rsid w:val="00BF266B"/>
    <w:rsid w:val="00BF78D0"/>
    <w:rsid w:val="00BF7984"/>
    <w:rsid w:val="00C00F6B"/>
    <w:rsid w:val="00C0208B"/>
    <w:rsid w:val="00C022FB"/>
    <w:rsid w:val="00C035CB"/>
    <w:rsid w:val="00C04FBB"/>
    <w:rsid w:val="00C0620C"/>
    <w:rsid w:val="00C06B6E"/>
    <w:rsid w:val="00C071CF"/>
    <w:rsid w:val="00C07BD4"/>
    <w:rsid w:val="00C1028B"/>
    <w:rsid w:val="00C1063C"/>
    <w:rsid w:val="00C13731"/>
    <w:rsid w:val="00C141F8"/>
    <w:rsid w:val="00C154D1"/>
    <w:rsid w:val="00C179FD"/>
    <w:rsid w:val="00C17F9F"/>
    <w:rsid w:val="00C17FB4"/>
    <w:rsid w:val="00C213DF"/>
    <w:rsid w:val="00C2238A"/>
    <w:rsid w:val="00C229DD"/>
    <w:rsid w:val="00C239E3"/>
    <w:rsid w:val="00C23E82"/>
    <w:rsid w:val="00C243C7"/>
    <w:rsid w:val="00C2585D"/>
    <w:rsid w:val="00C25FD3"/>
    <w:rsid w:val="00C2660D"/>
    <w:rsid w:val="00C3055B"/>
    <w:rsid w:val="00C30DD0"/>
    <w:rsid w:val="00C31FF7"/>
    <w:rsid w:val="00C35F6A"/>
    <w:rsid w:val="00C37E17"/>
    <w:rsid w:val="00C403AF"/>
    <w:rsid w:val="00C40D99"/>
    <w:rsid w:val="00C410D4"/>
    <w:rsid w:val="00C4329C"/>
    <w:rsid w:val="00C43A62"/>
    <w:rsid w:val="00C44339"/>
    <w:rsid w:val="00C47BEF"/>
    <w:rsid w:val="00C50E27"/>
    <w:rsid w:val="00C52821"/>
    <w:rsid w:val="00C52C64"/>
    <w:rsid w:val="00C54C25"/>
    <w:rsid w:val="00C5771C"/>
    <w:rsid w:val="00C57A10"/>
    <w:rsid w:val="00C57FE1"/>
    <w:rsid w:val="00C61194"/>
    <w:rsid w:val="00C61DD2"/>
    <w:rsid w:val="00C62733"/>
    <w:rsid w:val="00C62A79"/>
    <w:rsid w:val="00C655ED"/>
    <w:rsid w:val="00C65DC9"/>
    <w:rsid w:val="00C73C1D"/>
    <w:rsid w:val="00C7573E"/>
    <w:rsid w:val="00C76B00"/>
    <w:rsid w:val="00C80AC2"/>
    <w:rsid w:val="00C81708"/>
    <w:rsid w:val="00C818E6"/>
    <w:rsid w:val="00C85C08"/>
    <w:rsid w:val="00C85F9E"/>
    <w:rsid w:val="00C86E25"/>
    <w:rsid w:val="00C908C9"/>
    <w:rsid w:val="00C9097A"/>
    <w:rsid w:val="00C91A72"/>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163D"/>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66D3"/>
    <w:rsid w:val="00CF6810"/>
    <w:rsid w:val="00D01B26"/>
    <w:rsid w:val="00D01C68"/>
    <w:rsid w:val="00D01F73"/>
    <w:rsid w:val="00D03944"/>
    <w:rsid w:val="00D04005"/>
    <w:rsid w:val="00D078BA"/>
    <w:rsid w:val="00D117E8"/>
    <w:rsid w:val="00D1201D"/>
    <w:rsid w:val="00D13100"/>
    <w:rsid w:val="00D13DFE"/>
    <w:rsid w:val="00D13E87"/>
    <w:rsid w:val="00D1425A"/>
    <w:rsid w:val="00D1572C"/>
    <w:rsid w:val="00D1755C"/>
    <w:rsid w:val="00D17769"/>
    <w:rsid w:val="00D20070"/>
    <w:rsid w:val="00D2088F"/>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3799A"/>
    <w:rsid w:val="00D40CEF"/>
    <w:rsid w:val="00D42906"/>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76BEA"/>
    <w:rsid w:val="00D800FD"/>
    <w:rsid w:val="00D8028F"/>
    <w:rsid w:val="00D80C2A"/>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509C"/>
    <w:rsid w:val="00DB6195"/>
    <w:rsid w:val="00DB6680"/>
    <w:rsid w:val="00DC0037"/>
    <w:rsid w:val="00DC19D2"/>
    <w:rsid w:val="00DC2E17"/>
    <w:rsid w:val="00DC3773"/>
    <w:rsid w:val="00DC4170"/>
    <w:rsid w:val="00DC51AB"/>
    <w:rsid w:val="00DC6B23"/>
    <w:rsid w:val="00DC79BD"/>
    <w:rsid w:val="00DD1BAD"/>
    <w:rsid w:val="00DD2BCD"/>
    <w:rsid w:val="00DD3EB5"/>
    <w:rsid w:val="00DD40F0"/>
    <w:rsid w:val="00DD74A2"/>
    <w:rsid w:val="00DD761F"/>
    <w:rsid w:val="00DE2473"/>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661"/>
    <w:rsid w:val="00E1386D"/>
    <w:rsid w:val="00E21D94"/>
    <w:rsid w:val="00E25883"/>
    <w:rsid w:val="00E26448"/>
    <w:rsid w:val="00E30420"/>
    <w:rsid w:val="00E31CEE"/>
    <w:rsid w:val="00E33814"/>
    <w:rsid w:val="00E36D3D"/>
    <w:rsid w:val="00E3766C"/>
    <w:rsid w:val="00E40AE2"/>
    <w:rsid w:val="00E41259"/>
    <w:rsid w:val="00E42023"/>
    <w:rsid w:val="00E42E15"/>
    <w:rsid w:val="00E44495"/>
    <w:rsid w:val="00E5144D"/>
    <w:rsid w:val="00E51792"/>
    <w:rsid w:val="00E52321"/>
    <w:rsid w:val="00E526EB"/>
    <w:rsid w:val="00E54113"/>
    <w:rsid w:val="00E54656"/>
    <w:rsid w:val="00E5481B"/>
    <w:rsid w:val="00E55A6F"/>
    <w:rsid w:val="00E61B5E"/>
    <w:rsid w:val="00E6255A"/>
    <w:rsid w:val="00E62C8F"/>
    <w:rsid w:val="00E634D7"/>
    <w:rsid w:val="00E63733"/>
    <w:rsid w:val="00E70A6F"/>
    <w:rsid w:val="00E71628"/>
    <w:rsid w:val="00E733CD"/>
    <w:rsid w:val="00E73C12"/>
    <w:rsid w:val="00E74465"/>
    <w:rsid w:val="00E75348"/>
    <w:rsid w:val="00E76B59"/>
    <w:rsid w:val="00E775B2"/>
    <w:rsid w:val="00E806B4"/>
    <w:rsid w:val="00E84459"/>
    <w:rsid w:val="00E84FAB"/>
    <w:rsid w:val="00E85A93"/>
    <w:rsid w:val="00E85BA4"/>
    <w:rsid w:val="00E860D5"/>
    <w:rsid w:val="00E87930"/>
    <w:rsid w:val="00E903E0"/>
    <w:rsid w:val="00E909C2"/>
    <w:rsid w:val="00E91019"/>
    <w:rsid w:val="00E91157"/>
    <w:rsid w:val="00E934D5"/>
    <w:rsid w:val="00E93A6D"/>
    <w:rsid w:val="00E93E56"/>
    <w:rsid w:val="00E94814"/>
    <w:rsid w:val="00E95AF5"/>
    <w:rsid w:val="00E96901"/>
    <w:rsid w:val="00EA002B"/>
    <w:rsid w:val="00EA03B2"/>
    <w:rsid w:val="00EA120C"/>
    <w:rsid w:val="00EA12B1"/>
    <w:rsid w:val="00EA25DF"/>
    <w:rsid w:val="00EA3C4C"/>
    <w:rsid w:val="00EA4B19"/>
    <w:rsid w:val="00EB016F"/>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633E"/>
    <w:rsid w:val="00ED72B8"/>
    <w:rsid w:val="00EE2903"/>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1BF"/>
    <w:rsid w:val="00F15DD3"/>
    <w:rsid w:val="00F21EC3"/>
    <w:rsid w:val="00F226AB"/>
    <w:rsid w:val="00F2299B"/>
    <w:rsid w:val="00F261AB"/>
    <w:rsid w:val="00F2658D"/>
    <w:rsid w:val="00F26AEB"/>
    <w:rsid w:val="00F341B2"/>
    <w:rsid w:val="00F35578"/>
    <w:rsid w:val="00F359FB"/>
    <w:rsid w:val="00F3730B"/>
    <w:rsid w:val="00F40BC6"/>
    <w:rsid w:val="00F40E90"/>
    <w:rsid w:val="00F40F57"/>
    <w:rsid w:val="00F446BF"/>
    <w:rsid w:val="00F45692"/>
    <w:rsid w:val="00F469AC"/>
    <w:rsid w:val="00F51CB4"/>
    <w:rsid w:val="00F5421F"/>
    <w:rsid w:val="00F55C67"/>
    <w:rsid w:val="00F55E78"/>
    <w:rsid w:val="00F57AD7"/>
    <w:rsid w:val="00F57CB2"/>
    <w:rsid w:val="00F6019D"/>
    <w:rsid w:val="00F610E1"/>
    <w:rsid w:val="00F6148C"/>
    <w:rsid w:val="00F65871"/>
    <w:rsid w:val="00F678B4"/>
    <w:rsid w:val="00F70203"/>
    <w:rsid w:val="00F703BF"/>
    <w:rsid w:val="00F704DC"/>
    <w:rsid w:val="00F710D9"/>
    <w:rsid w:val="00F71251"/>
    <w:rsid w:val="00F71422"/>
    <w:rsid w:val="00F739F3"/>
    <w:rsid w:val="00F75A1A"/>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473"/>
    <w:rsid w:val="00FA370F"/>
    <w:rsid w:val="00FA45C7"/>
    <w:rsid w:val="00FA4CF6"/>
    <w:rsid w:val="00FA6A8B"/>
    <w:rsid w:val="00FB07F3"/>
    <w:rsid w:val="00FB198B"/>
    <w:rsid w:val="00FB2F3E"/>
    <w:rsid w:val="00FB567B"/>
    <w:rsid w:val="00FB7BCA"/>
    <w:rsid w:val="00FC003E"/>
    <w:rsid w:val="00FC162E"/>
    <w:rsid w:val="00FC1DA9"/>
    <w:rsid w:val="00FC5A18"/>
    <w:rsid w:val="00FD05F6"/>
    <w:rsid w:val="00FD0F88"/>
    <w:rsid w:val="00FD1E45"/>
    <w:rsid w:val="00FD371A"/>
    <w:rsid w:val="00FD4F9C"/>
    <w:rsid w:val="00FE0143"/>
    <w:rsid w:val="00FE4B3D"/>
    <w:rsid w:val="00FE55C1"/>
    <w:rsid w:val="00FE5621"/>
    <w:rsid w:val="00FE65BA"/>
    <w:rsid w:val="00FF0F90"/>
    <w:rsid w:val="00FF1020"/>
    <w:rsid w:val="00FF205D"/>
    <w:rsid w:val="00FF20DC"/>
    <w:rsid w:val="00FF2DCD"/>
    <w:rsid w:val="00FF3416"/>
    <w:rsid w:val="00FF3C8E"/>
    <w:rsid w:val="00FF529A"/>
    <w:rsid w:val="00FF55E3"/>
    <w:rsid w:val="00FF64E7"/>
    <w:rsid w:val="00FF6C1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06849145">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drept.ro/000755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8668D-0BAF-4089-870D-66CE8040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14</Pages>
  <Words>4055</Words>
  <Characters>23519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94</cp:revision>
  <cp:lastPrinted>2017-07-24T11:35:00Z</cp:lastPrinted>
  <dcterms:created xsi:type="dcterms:W3CDTF">2017-02-13T07:20:00Z</dcterms:created>
  <dcterms:modified xsi:type="dcterms:W3CDTF">2017-12-06T08:55:00Z</dcterms:modified>
</cp:coreProperties>
</file>